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76792" w:rsidRDefault="00876792" w:rsidP="00876792">
      <w:pPr>
        <w:rPr>
          <w:b/>
          <w:sz w:val="28"/>
          <w:u w:val="single"/>
        </w:rPr>
      </w:pPr>
    </w:p>
    <w:p w:rsidR="00841017" w:rsidRDefault="00841017" w:rsidP="00841017">
      <w:pPr>
        <w:framePr w:wrap="none" w:vAnchor="page" w:hAnchor="page" w:x="331" w:y="376"/>
        <w:rPr>
          <w:sz w:val="2"/>
          <w:szCs w:val="2"/>
        </w:rPr>
      </w:pPr>
      <w:r>
        <w:fldChar w:fldCharType="begin"/>
      </w:r>
      <w:r>
        <w:instrText xml:space="preserve"> INCLUDEPICTURE  "C:\\Users\\1\\Desktop\\media\\image1.jpeg"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"C:\\Users\\1\\Desktop\\media\\image1.jpeg"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"C:\\Users\\1\\Desktop\\media\\image1.jpeg" \* MERGEFORMATINET </w:instrText>
      </w:r>
      <w:r>
        <w:fldChar w:fldCharType="separate"/>
      </w:r>
      <w:r w:rsidR="00F922E6">
        <w:fldChar w:fldCharType="begin"/>
      </w:r>
      <w:r w:rsidR="00F922E6">
        <w:instrText xml:space="preserve"> </w:instrText>
      </w:r>
      <w:r w:rsidR="00F922E6">
        <w:instrText>INCLUDEPICTURE  "C:\\Users\\1\\Desktop\\media\\image1.jpeg" \* MERGEFORMATINET</w:instrText>
      </w:r>
      <w:r w:rsidR="00F922E6">
        <w:instrText xml:space="preserve"> </w:instrText>
      </w:r>
      <w:r w:rsidR="00F922E6">
        <w:fldChar w:fldCharType="separate"/>
      </w:r>
      <w:r w:rsidR="00AF6D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89pt">
            <v:imagedata r:id="rId7" r:href="rId8"/>
          </v:shape>
        </w:pict>
      </w:r>
      <w:r w:rsidR="00F922E6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76792" w:rsidRDefault="00876792" w:rsidP="00876792">
      <w:pPr>
        <w:rPr>
          <w:b/>
          <w:sz w:val="28"/>
          <w:u w:val="single"/>
        </w:rPr>
      </w:pPr>
    </w:p>
    <w:p w:rsidR="00191011" w:rsidRPr="00876792" w:rsidRDefault="00191011" w:rsidP="00876792">
      <w:pPr>
        <w:pStyle w:val="a7"/>
        <w:numPr>
          <w:ilvl w:val="0"/>
          <w:numId w:val="4"/>
        </w:numPr>
        <w:jc w:val="center"/>
        <w:rPr>
          <w:b/>
          <w:sz w:val="28"/>
          <w:u w:val="single"/>
        </w:rPr>
      </w:pPr>
      <w:r w:rsidRPr="00876792">
        <w:rPr>
          <w:b/>
          <w:sz w:val="28"/>
          <w:u w:val="single"/>
        </w:rPr>
        <w:lastRenderedPageBreak/>
        <w:t>Общие положения</w:t>
      </w:r>
    </w:p>
    <w:p w:rsidR="00191011" w:rsidRPr="00D04555" w:rsidRDefault="00191011" w:rsidP="00F53D2D">
      <w:pPr>
        <w:pStyle w:val="a7"/>
        <w:ind w:firstLine="567"/>
        <w:jc w:val="center"/>
        <w:rPr>
          <w:b/>
          <w:sz w:val="28"/>
          <w:u w:val="single"/>
        </w:rPr>
      </w:pPr>
    </w:p>
    <w:p w:rsidR="00D04555" w:rsidRPr="00D04555" w:rsidRDefault="00D04555" w:rsidP="00D04555">
      <w:pPr>
        <w:pStyle w:val="a7"/>
        <w:numPr>
          <w:ilvl w:val="1"/>
          <w:numId w:val="2"/>
        </w:numPr>
        <w:ind w:left="0" w:firstLine="567"/>
        <w:jc w:val="both"/>
        <w:rPr>
          <w:sz w:val="28"/>
        </w:rPr>
      </w:pPr>
      <w:r w:rsidRPr="00D04555">
        <w:rPr>
          <w:sz w:val="28"/>
        </w:rPr>
        <w:t>Настоящая Инструкция разработана 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 2012 года № 390 «О противопожарном режиме», приказом МЧС России от 12.12.2007 № 645 «Обучение мерам пожарной безопасности работников организаций» иных нормативных документов по пожарной безопасности, исходя из специфики пожарной опасности.</w:t>
      </w:r>
    </w:p>
    <w:p w:rsidR="00191011" w:rsidRDefault="00D04555" w:rsidP="00D04555">
      <w:pPr>
        <w:pStyle w:val="a7"/>
        <w:ind w:firstLine="567"/>
        <w:jc w:val="both"/>
        <w:rPr>
          <w:sz w:val="28"/>
        </w:rPr>
      </w:pPr>
      <w:r w:rsidRPr="00D04555">
        <w:rPr>
          <w:sz w:val="28"/>
        </w:rPr>
        <w:t>Требования, заложенные в Инструкцию, является обязательными для исполнения всеми сотрудниками и посетителями школы.</w:t>
      </w:r>
    </w:p>
    <w:p w:rsidR="00D04555" w:rsidRPr="00165DF6" w:rsidRDefault="00D04555" w:rsidP="00D04555">
      <w:pPr>
        <w:pStyle w:val="a7"/>
        <w:ind w:firstLine="567"/>
        <w:jc w:val="both"/>
        <w:rPr>
          <w:sz w:val="28"/>
        </w:rPr>
      </w:pPr>
    </w:p>
    <w:p w:rsidR="00191011" w:rsidRPr="00165DF6" w:rsidRDefault="00191011" w:rsidP="00F53D2D">
      <w:pPr>
        <w:spacing w:line="240" w:lineRule="auto"/>
        <w:ind w:firstLine="567"/>
        <w:jc w:val="both"/>
        <w:rPr>
          <w:sz w:val="28"/>
        </w:rPr>
      </w:pPr>
      <w:r w:rsidRPr="00165DF6">
        <w:rPr>
          <w:sz w:val="28"/>
        </w:rPr>
        <w:t>1.2. На основании действующего законодательства ответственность за пожарную безопасность</w:t>
      </w:r>
      <w:r w:rsidR="00D07166" w:rsidRPr="00D07166">
        <w:rPr>
          <w:sz w:val="28"/>
        </w:rPr>
        <w:t xml:space="preserve"> </w:t>
      </w:r>
      <w:r w:rsidR="00D07166">
        <w:rPr>
          <w:sz w:val="28"/>
        </w:rPr>
        <w:t>МБУ ДО «ДЮСШ «Лидер»</w:t>
      </w:r>
      <w:r w:rsidRPr="00165DF6">
        <w:rPr>
          <w:sz w:val="28"/>
        </w:rPr>
        <w:t xml:space="preserve"> приказом директора возложена</w:t>
      </w:r>
      <w:r w:rsidR="00D07166">
        <w:rPr>
          <w:sz w:val="28"/>
        </w:rPr>
        <w:t xml:space="preserve"> на заместителя директора по спортивным сооружениям. </w:t>
      </w:r>
      <w:r w:rsidRPr="00165DF6">
        <w:rPr>
          <w:sz w:val="28"/>
        </w:rPr>
        <w:t>По структурным подразделениям ответственность воз</w:t>
      </w:r>
      <w:r w:rsidR="00D07166">
        <w:rPr>
          <w:sz w:val="28"/>
        </w:rPr>
        <w:t>ложена на</w:t>
      </w:r>
      <w:r w:rsidRPr="00165DF6">
        <w:rPr>
          <w:sz w:val="28"/>
        </w:rPr>
        <w:t xml:space="preserve"> руководителей </w:t>
      </w:r>
      <w:r w:rsidR="00D07166">
        <w:rPr>
          <w:sz w:val="28"/>
        </w:rPr>
        <w:t xml:space="preserve">спортивных центров, </w:t>
      </w:r>
      <w:proofErr w:type="spellStart"/>
      <w:r w:rsidR="00D07166">
        <w:rPr>
          <w:sz w:val="28"/>
        </w:rPr>
        <w:t>картодрома</w:t>
      </w:r>
      <w:proofErr w:type="spellEnd"/>
      <w:r w:rsidR="00D07166">
        <w:rPr>
          <w:sz w:val="28"/>
        </w:rPr>
        <w:t>.</w:t>
      </w:r>
    </w:p>
    <w:p w:rsidR="00191011" w:rsidRPr="00165DF6" w:rsidRDefault="00191011" w:rsidP="00F53D2D">
      <w:pPr>
        <w:spacing w:line="240" w:lineRule="auto"/>
        <w:ind w:firstLine="567"/>
        <w:jc w:val="both"/>
        <w:rPr>
          <w:sz w:val="28"/>
        </w:rPr>
      </w:pPr>
      <w:r w:rsidRPr="00165DF6">
        <w:rPr>
          <w:sz w:val="28"/>
        </w:rPr>
        <w:t>1.3. Все сотрудн</w:t>
      </w:r>
      <w:r w:rsidR="005D3FBF">
        <w:rPr>
          <w:sz w:val="28"/>
        </w:rPr>
        <w:t>ики МБУ ДО «ДЮСШ «Лидер»</w:t>
      </w:r>
      <w:r w:rsidRPr="00165DF6">
        <w:rPr>
          <w:sz w:val="28"/>
        </w:rPr>
        <w:t xml:space="preserve"> должны знать Инструкцию, строго выполнять её требования на своих рабочих местах, соблюд</w:t>
      </w:r>
      <w:r w:rsidR="00656A07">
        <w:rPr>
          <w:sz w:val="28"/>
        </w:rPr>
        <w:t xml:space="preserve">ать и поддерживать в спортивной школе </w:t>
      </w:r>
      <w:r w:rsidRPr="00165DF6">
        <w:rPr>
          <w:sz w:val="28"/>
        </w:rPr>
        <w:t>противопожарный режим. К лицам, нарушающим требования пожарной</w:t>
      </w:r>
      <w:r w:rsidR="00656A07">
        <w:rPr>
          <w:sz w:val="28"/>
        </w:rPr>
        <w:t xml:space="preserve"> безопасности</w:t>
      </w:r>
      <w:r w:rsidRPr="00165DF6">
        <w:rPr>
          <w:sz w:val="28"/>
        </w:rPr>
        <w:t>, директор обязан принимать своевременные меры воздействия.</w:t>
      </w:r>
    </w:p>
    <w:p w:rsidR="00191011" w:rsidRPr="00165DF6" w:rsidRDefault="00191011" w:rsidP="00F53D2D">
      <w:pPr>
        <w:spacing w:line="240" w:lineRule="auto"/>
        <w:ind w:firstLine="567"/>
        <w:jc w:val="both"/>
        <w:rPr>
          <w:sz w:val="28"/>
        </w:rPr>
      </w:pPr>
      <w:r w:rsidRPr="00165DF6">
        <w:rPr>
          <w:sz w:val="28"/>
        </w:rPr>
        <w:t>1.4. Сотрудники и должностные лица, виновные в нарушении правил пожарной безопасности, несут дисциплинарную</w:t>
      </w:r>
      <w:r w:rsidR="00656A07">
        <w:rPr>
          <w:sz w:val="28"/>
        </w:rPr>
        <w:t>,</w:t>
      </w:r>
      <w:r w:rsidR="00656A07" w:rsidRPr="00656A07">
        <w:rPr>
          <w:sz w:val="28"/>
        </w:rPr>
        <w:t xml:space="preserve"> </w:t>
      </w:r>
      <w:r w:rsidR="00656A07" w:rsidRPr="00165DF6">
        <w:rPr>
          <w:sz w:val="28"/>
        </w:rPr>
        <w:t xml:space="preserve">административную, </w:t>
      </w:r>
      <w:r w:rsidR="00656A07">
        <w:rPr>
          <w:sz w:val="28"/>
        </w:rPr>
        <w:t xml:space="preserve">уголовную, </w:t>
      </w:r>
      <w:r w:rsidRPr="00165DF6">
        <w:rPr>
          <w:sz w:val="28"/>
        </w:rPr>
        <w:t>и иную ответственность в соответствии с действующим законодательством.</w:t>
      </w:r>
    </w:p>
    <w:p w:rsidR="00191011" w:rsidRPr="00165DF6" w:rsidRDefault="00191011" w:rsidP="00F53D2D">
      <w:pPr>
        <w:spacing w:line="240" w:lineRule="auto"/>
        <w:ind w:firstLine="567"/>
        <w:jc w:val="both"/>
        <w:rPr>
          <w:sz w:val="28"/>
        </w:rPr>
      </w:pPr>
      <w:r w:rsidRPr="00165DF6">
        <w:rPr>
          <w:sz w:val="28"/>
        </w:rPr>
        <w:t>1.5. Наряду с настоящей Инструкцией необходимо также руководствоваться иными нормативными документами по пожарной безопасности и нормативными актами, содержащими требования пожарной безопасности и утвержденными в установленном порядке.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1.6. Вновь поступающие на работу допускаются к работе только после прохождения обучения мерам пожарной безопасности (вводный инструктаж), а также первичного инструктажа на рабочем месте, проводимого заведующими отделами. Повторные инструктажи на рабочем месте должны проводиться руководителями подразделений</w:t>
      </w:r>
      <w:r w:rsidR="00D011B2">
        <w:rPr>
          <w:sz w:val="28"/>
        </w:rPr>
        <w:t xml:space="preserve"> не реже одного раза в год</w:t>
      </w:r>
      <w:r w:rsidRPr="00165DF6">
        <w:rPr>
          <w:sz w:val="28"/>
        </w:rPr>
        <w:t>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1.7. Инструктируемые должны ознакомиться: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с возможными причинами возникновения пожаров и с мерами их предупреждения;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с участками, наиболее опасными в пожарном отношении, в которых запрещается курить, применять открытый огонь и необходимо соблюдать другие меры предосторожности;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lastRenderedPageBreak/>
        <w:t>- с практическими действиями в случае возникновения пожара (вызов пожарной охраны, использование первичных средств пожаротушения, эвакуация людей и материальных ценностей).</w:t>
      </w:r>
    </w:p>
    <w:p w:rsidR="00191011" w:rsidRPr="00165DF6" w:rsidRDefault="00191011" w:rsidP="003C3330">
      <w:pPr>
        <w:spacing w:line="240" w:lineRule="auto"/>
        <w:jc w:val="both"/>
        <w:rPr>
          <w:sz w:val="28"/>
          <w:u w:val="single"/>
        </w:rPr>
      </w:pPr>
      <w:r w:rsidRPr="00165DF6">
        <w:rPr>
          <w:sz w:val="28"/>
        </w:rPr>
        <w:t>1.8. В целях организации и осуществления работ по пре</w:t>
      </w:r>
      <w:r w:rsidR="00656A07">
        <w:rPr>
          <w:sz w:val="28"/>
        </w:rPr>
        <w:t>дупреждению пожаров в МБУ ДО «ДЮСШ «Лидер»</w:t>
      </w:r>
      <w:r w:rsidRPr="00165DF6">
        <w:rPr>
          <w:sz w:val="28"/>
        </w:rPr>
        <w:t>, являющейся объектом с массовым пребыванием людей, приказом директора может создаваться пожарно-техническая комиссия.</w:t>
      </w:r>
    </w:p>
    <w:p w:rsidR="00191011" w:rsidRPr="00165DF6" w:rsidRDefault="005D2D33" w:rsidP="003C3330">
      <w:pPr>
        <w:spacing w:line="240" w:lineRule="auto"/>
        <w:jc w:val="both"/>
        <w:rPr>
          <w:sz w:val="28"/>
        </w:rPr>
      </w:pPr>
      <w:r>
        <w:rPr>
          <w:sz w:val="28"/>
        </w:rPr>
        <w:t>1.</w:t>
      </w:r>
      <w:r w:rsidR="00191011" w:rsidRPr="00165DF6">
        <w:rPr>
          <w:sz w:val="28"/>
        </w:rPr>
        <w:t xml:space="preserve">9. Каждый сотрудник при обнаружении нарушений Правил пожарной безопасности, грозящих возникновению пожара, обязан принять немедленные меры к их устранению и проинформировать об этом непосредственного руководителя или </w:t>
      </w:r>
      <w:r>
        <w:rPr>
          <w:sz w:val="28"/>
        </w:rPr>
        <w:t>администрацию</w:t>
      </w:r>
      <w:r w:rsidRPr="005D2D33">
        <w:rPr>
          <w:sz w:val="28"/>
        </w:rPr>
        <w:t xml:space="preserve"> </w:t>
      </w:r>
      <w:r>
        <w:rPr>
          <w:sz w:val="28"/>
        </w:rPr>
        <w:t>МБУ ДО «ДЮСШ «Лидер»</w:t>
      </w:r>
      <w:r w:rsidR="00191011" w:rsidRPr="00165DF6">
        <w:rPr>
          <w:sz w:val="28"/>
        </w:rPr>
        <w:t>.</w:t>
      </w:r>
    </w:p>
    <w:p w:rsidR="00191011" w:rsidRPr="00165DF6" w:rsidRDefault="00675080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1.10 Заместитель директора по спортивным сооружениям</w:t>
      </w:r>
      <w:r w:rsidR="00191011" w:rsidRPr="00165DF6">
        <w:rPr>
          <w:sz w:val="28"/>
        </w:rPr>
        <w:t>, назначенный приказом по учреждению ответственным за пожарную безопасность, обязан: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осуществлять контроль за своевременным выполнением противопожарных мероприятий и выполнением предписаний Государственного пожарного надзора лицами, ответственными за противопожарное состояние в п</w:t>
      </w:r>
      <w:r w:rsidR="004040C5">
        <w:rPr>
          <w:sz w:val="28"/>
        </w:rPr>
        <w:t xml:space="preserve">омещениях, </w:t>
      </w:r>
      <w:r w:rsidRPr="00165DF6">
        <w:rPr>
          <w:sz w:val="28"/>
        </w:rPr>
        <w:t>отделов;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не допускать проведения в здании массовых мероприятий при неисправных или выключенных противопожарных устройствах и средствах пожаротушения;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устанавливать в помещениях строгий противопожарный режим (определять места хранения технической документации, устанавливать порядок осмотра и закрытия служебных и подсобных помещений после окончания работы).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1.11. В соответствии с приказом директора ответственность за соблюдение правил пожарной безопасности в помещениях подраздел</w:t>
      </w:r>
      <w:r w:rsidR="00B96095">
        <w:rPr>
          <w:sz w:val="28"/>
        </w:rPr>
        <w:t>ений несут заведующие отделами,</w:t>
      </w:r>
      <w:r w:rsidRPr="00165DF6">
        <w:rPr>
          <w:sz w:val="28"/>
        </w:rPr>
        <w:t xml:space="preserve"> руководители</w:t>
      </w:r>
      <w:r w:rsidR="005D2D33">
        <w:rPr>
          <w:sz w:val="28"/>
        </w:rPr>
        <w:t xml:space="preserve"> спортивных</w:t>
      </w:r>
      <w:r w:rsidRPr="00165DF6">
        <w:rPr>
          <w:sz w:val="28"/>
        </w:rPr>
        <w:t xml:space="preserve"> центров</w:t>
      </w:r>
      <w:r w:rsidR="005D2D33">
        <w:rPr>
          <w:sz w:val="28"/>
        </w:rPr>
        <w:t xml:space="preserve"> или руководители иных форм собственности</w:t>
      </w:r>
      <w:r w:rsidRPr="00165DF6">
        <w:rPr>
          <w:sz w:val="28"/>
        </w:rPr>
        <w:t>.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За подсобные помещения, чердаки и подвалы приказом по учреждению ответственность возложена на начальника административно</w:t>
      </w:r>
      <w:r w:rsidR="00675080" w:rsidRPr="00165DF6">
        <w:rPr>
          <w:sz w:val="28"/>
        </w:rPr>
        <w:t xml:space="preserve"> </w:t>
      </w:r>
      <w:r w:rsidR="00B96095">
        <w:rPr>
          <w:sz w:val="28"/>
        </w:rPr>
        <w:t>– хозяйственной части</w:t>
      </w:r>
      <w:r w:rsidRPr="00165DF6">
        <w:rPr>
          <w:sz w:val="28"/>
        </w:rPr>
        <w:t>.</w:t>
      </w:r>
    </w:p>
    <w:p w:rsidR="00C94F09" w:rsidRDefault="00C94F09" w:rsidP="00576888">
      <w:pPr>
        <w:spacing w:line="240" w:lineRule="auto"/>
        <w:rPr>
          <w:sz w:val="28"/>
        </w:rPr>
      </w:pPr>
    </w:p>
    <w:p w:rsidR="00487AE0" w:rsidRPr="00C94F09" w:rsidRDefault="00ED0FAC" w:rsidP="00576888">
      <w:pPr>
        <w:spacing w:line="240" w:lineRule="auto"/>
        <w:rPr>
          <w:sz w:val="28"/>
        </w:rPr>
      </w:pPr>
      <w:r w:rsidRPr="00C94F09">
        <w:rPr>
          <w:sz w:val="28"/>
        </w:rPr>
        <w:t>1</w:t>
      </w:r>
      <w:r w:rsidR="00191011" w:rsidRPr="00C94F09">
        <w:rPr>
          <w:sz w:val="28"/>
        </w:rPr>
        <w:t>.</w:t>
      </w:r>
      <w:r w:rsidRPr="00C94F09">
        <w:rPr>
          <w:sz w:val="28"/>
        </w:rPr>
        <w:t>12</w:t>
      </w:r>
      <w:r w:rsidR="00191011" w:rsidRPr="00C94F09">
        <w:rPr>
          <w:sz w:val="28"/>
        </w:rPr>
        <w:t xml:space="preserve"> Ответственные за пожарную обязанность обязаны:</w:t>
      </w:r>
      <w:r w:rsidR="00576888" w:rsidRPr="00C94F09">
        <w:rPr>
          <w:sz w:val="28"/>
        </w:rPr>
        <w:t xml:space="preserve">   </w:t>
      </w:r>
    </w:p>
    <w:p w:rsidR="00191011" w:rsidRPr="00576888" w:rsidRDefault="00191011" w:rsidP="00576888">
      <w:pPr>
        <w:spacing w:line="240" w:lineRule="auto"/>
        <w:rPr>
          <w:b/>
          <w:sz w:val="28"/>
        </w:rPr>
      </w:pPr>
      <w:r w:rsidRPr="00165DF6">
        <w:rPr>
          <w:sz w:val="28"/>
        </w:rPr>
        <w:t>- знать и выполнять требования Правил и Инструкции, осуществлять контроль за их исполнением</w:t>
      </w:r>
      <w:r w:rsidR="00B96095">
        <w:rPr>
          <w:sz w:val="28"/>
        </w:rPr>
        <w:t xml:space="preserve"> всеми сотрудниками</w:t>
      </w:r>
      <w:r w:rsidR="00B96095" w:rsidRPr="00B96095">
        <w:rPr>
          <w:sz w:val="28"/>
        </w:rPr>
        <w:t xml:space="preserve"> </w:t>
      </w:r>
      <w:r w:rsidR="00B96095">
        <w:rPr>
          <w:sz w:val="28"/>
        </w:rPr>
        <w:t>МБУ ДО «ДЮСШ «Лидер»</w:t>
      </w:r>
      <w:r w:rsidRPr="00165DF6">
        <w:rPr>
          <w:sz w:val="28"/>
        </w:rPr>
        <w:t>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- по окончании рабочего дня требовать от сотрудников проведения тщательного осмотра закрываемых помещений, принятия всех мер к устранению нарушений, </w:t>
      </w:r>
      <w:r w:rsidR="00563410">
        <w:rPr>
          <w:sz w:val="28"/>
        </w:rPr>
        <w:t>которые могут</w:t>
      </w:r>
      <w:r w:rsidRPr="00165DF6">
        <w:rPr>
          <w:sz w:val="28"/>
        </w:rPr>
        <w:t xml:space="preserve"> вызвать пожар, обесточивания имеющихся в отделе электроприбор</w:t>
      </w:r>
      <w:r w:rsidR="00563410">
        <w:rPr>
          <w:sz w:val="28"/>
        </w:rPr>
        <w:t>ов</w:t>
      </w:r>
      <w:r w:rsidRPr="00165DF6">
        <w:rPr>
          <w:sz w:val="28"/>
        </w:rPr>
        <w:t xml:space="preserve"> и оргтехники, отключения внутренне</w:t>
      </w:r>
      <w:r w:rsidR="00563410">
        <w:rPr>
          <w:sz w:val="28"/>
        </w:rPr>
        <w:t>й электрической сети, закрытия</w:t>
      </w:r>
      <w:r w:rsidRPr="00165DF6">
        <w:rPr>
          <w:sz w:val="28"/>
        </w:rPr>
        <w:t xml:space="preserve"> окон и форточек.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проводить с сотрудниками своих отделов инструктажи по правилам пожарной безопасности на рабочих местах и знакомить их с порядком действия в случае пожара;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поддерживать в исправном состоянии и постоянной готовности к действию имеющиеся средства пожаротушения, связи и пожарной сигнализации в своих подразделениях.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lastRenderedPageBreak/>
        <w:t>- организовывать изучение и выполнение сотрудниками Правил и Инструкции по пожарной безопасности;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проводить противопожарные инструктажи и занятия по пожарно-техническому минимуму;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периодически проверять состояние пожарной безопасности в служебных и подсобных помещениях, исправность телефонной связи, пожарной сигнализации и технических средств борьбы с пожарами;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постоянно контролировать соблюдение работниками учреждения противопожарного режима в здании и на прилегающей территории;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осуществлять контроль за исправностью электроприборов, электроустановок, оргтехники, технического оборудования, пожарного водоснабжения и через ответственных лиц принимать необходимые меры к устранению обнаруженных неисправностей, способных привести к пожару;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</w:t>
      </w:r>
      <w:r w:rsidR="00563410">
        <w:rPr>
          <w:sz w:val="28"/>
        </w:rPr>
        <w:t xml:space="preserve"> подготавливать руководству</w:t>
      </w:r>
      <w:r w:rsidR="00563410" w:rsidRPr="00563410">
        <w:rPr>
          <w:sz w:val="28"/>
        </w:rPr>
        <w:t xml:space="preserve"> </w:t>
      </w:r>
      <w:r w:rsidR="00563410">
        <w:rPr>
          <w:sz w:val="28"/>
        </w:rPr>
        <w:t>МБУ ДО «ДЮСШ «Лидер»</w:t>
      </w:r>
      <w:r w:rsidRPr="00165DF6">
        <w:rPr>
          <w:sz w:val="28"/>
        </w:rPr>
        <w:t xml:space="preserve"> предложения по срокам, месту и порядку прохождения противопожарного инструктажа сотрудн</w:t>
      </w:r>
      <w:r w:rsidR="00487AE0">
        <w:rPr>
          <w:sz w:val="28"/>
        </w:rPr>
        <w:t>иков (не реже 1 раза в год</w:t>
      </w:r>
      <w:r w:rsidRPr="00165DF6">
        <w:rPr>
          <w:sz w:val="28"/>
        </w:rPr>
        <w:t>);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обеспечивать своевременную разработку и утверждение плано</w:t>
      </w:r>
      <w:r w:rsidR="00563410">
        <w:rPr>
          <w:sz w:val="28"/>
        </w:rPr>
        <w:t xml:space="preserve">в эвакуации из здания МБУ ДО «ДЮСШ «Лидер» </w:t>
      </w:r>
      <w:r w:rsidRPr="00165DF6">
        <w:rPr>
          <w:sz w:val="28"/>
        </w:rPr>
        <w:t xml:space="preserve">сотрудников, не реже </w:t>
      </w:r>
      <w:r w:rsidRPr="00165DF6">
        <w:rPr>
          <w:i/>
          <w:sz w:val="28"/>
        </w:rPr>
        <w:t xml:space="preserve">одного раза в полугодие </w:t>
      </w:r>
      <w:r w:rsidRPr="00165DF6">
        <w:rPr>
          <w:sz w:val="28"/>
        </w:rPr>
        <w:t>организовывать практические тренировки по отработке действий персонала во время пожара;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следить за исправным состоянием автоматических средств обнаружения и тушения пожаров, противопожарных водопроводных сетей и другого противопожарного оборудования;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- проводить проверку качества </w:t>
      </w:r>
      <w:r w:rsidR="002670E4" w:rsidRPr="00165DF6">
        <w:rPr>
          <w:sz w:val="28"/>
        </w:rPr>
        <w:t>несения службы охраной</w:t>
      </w:r>
      <w:r w:rsidRPr="00165DF6">
        <w:rPr>
          <w:sz w:val="28"/>
        </w:rPr>
        <w:t>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контролировать порядок осмотра и закрытия помещений после окончания работы;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обучать сотрудников действиям при обнаружении пожара;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в случае возникновения пожара в здании сов</w:t>
      </w:r>
      <w:r w:rsidR="00675080" w:rsidRPr="00165DF6">
        <w:rPr>
          <w:sz w:val="28"/>
        </w:rPr>
        <w:t>местно с руководством</w:t>
      </w:r>
      <w:r w:rsidR="00563410" w:rsidRPr="00563410">
        <w:rPr>
          <w:sz w:val="28"/>
        </w:rPr>
        <w:t xml:space="preserve"> </w:t>
      </w:r>
      <w:r w:rsidR="00563410">
        <w:rPr>
          <w:sz w:val="28"/>
        </w:rPr>
        <w:t>МБУ ДО «ДЮСШ «Лидер»</w:t>
      </w:r>
      <w:r w:rsidRPr="00165DF6">
        <w:rPr>
          <w:sz w:val="28"/>
        </w:rPr>
        <w:t xml:space="preserve"> организовывать э</w:t>
      </w:r>
      <w:r w:rsidR="00675080" w:rsidRPr="00165DF6">
        <w:rPr>
          <w:sz w:val="28"/>
        </w:rPr>
        <w:t>вакуацию сотрудников</w:t>
      </w:r>
      <w:r w:rsidRPr="00165DF6">
        <w:rPr>
          <w:sz w:val="28"/>
        </w:rPr>
        <w:t>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присутствовать при проведении в здании огненных и других пожароопасных работ. По окончании работ осмотреть все помещения и принять меры к устранению нарушений, могущих вызвать пожар. Порядок осмотра помещений устанавливается директором;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на</w:t>
      </w:r>
      <w:r w:rsidR="00563410">
        <w:rPr>
          <w:sz w:val="28"/>
        </w:rPr>
        <w:t xml:space="preserve"> основании приказа по МБУ ДО «ДЮСШ «Лидер»</w:t>
      </w:r>
      <w:r w:rsidRPr="00165DF6">
        <w:rPr>
          <w:sz w:val="28"/>
        </w:rPr>
        <w:t xml:space="preserve"> отвечать за техническое состояние автоматических установок пожарной сигнализации и пожаротушения, </w:t>
      </w:r>
      <w:r w:rsidRPr="00165DF6">
        <w:rPr>
          <w:sz w:val="28"/>
        </w:rPr>
        <w:lastRenderedPageBreak/>
        <w:t>первичных средств тушения пожаров, постоянно осуществлять проверки исправности установок;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контролировать техническое обслуживание, исправное состояние и постоянную готовность к использованию систем противопожарного водоснабжения, н</w:t>
      </w:r>
      <w:r w:rsidR="002670E4" w:rsidRPr="00165DF6">
        <w:rPr>
          <w:sz w:val="28"/>
        </w:rPr>
        <w:t>аходящихся на балансе</w:t>
      </w:r>
      <w:r w:rsidRPr="00165DF6">
        <w:rPr>
          <w:sz w:val="28"/>
        </w:rPr>
        <w:t>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не реже одного раза в полугодие организовывать проверку пожарных рукавов путем пуска воды под давлением и перекатку рукавов на ребро;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отвечать за приобретение, ремонт, сохранность, своевременную перезарядку и готовность к действию огнетушителей;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вести специальные журналы учета наличия и состояния огнетушителей, их маркировку и заполнение паспортов по специальной форме;</w:t>
      </w:r>
    </w:p>
    <w:p w:rsidR="00191011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- организовывать работу пожарно</w:t>
      </w:r>
      <w:r w:rsidR="00675080" w:rsidRPr="00165DF6">
        <w:rPr>
          <w:sz w:val="28"/>
        </w:rPr>
        <w:t>-технической комиссии</w:t>
      </w:r>
      <w:r w:rsidRPr="00165DF6">
        <w:rPr>
          <w:sz w:val="28"/>
        </w:rPr>
        <w:t>, готовить по результатам проверок акты противопожарного состояния учреждения.</w:t>
      </w:r>
    </w:p>
    <w:p w:rsidR="00C94F09" w:rsidRPr="00165DF6" w:rsidRDefault="00C94F09" w:rsidP="003C3330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1.13. </w:t>
      </w:r>
      <w:r w:rsidRPr="00C94F09">
        <w:rPr>
          <w:sz w:val="28"/>
        </w:rPr>
        <w:t>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191011" w:rsidRPr="00165DF6" w:rsidRDefault="00601D6C" w:rsidP="003C3330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  <w:lang w:val="en-US"/>
        </w:rPr>
        <w:t>II</w:t>
      </w:r>
      <w:r w:rsidRPr="00601D6C">
        <w:rPr>
          <w:b/>
          <w:sz w:val="28"/>
          <w:u w:val="single"/>
        </w:rPr>
        <w:t xml:space="preserve">. </w:t>
      </w:r>
      <w:r w:rsidR="00191011" w:rsidRPr="00165DF6">
        <w:rPr>
          <w:b/>
          <w:sz w:val="28"/>
          <w:u w:val="single"/>
        </w:rPr>
        <w:t>Порядок содержания прилегающей к зданию территории и помещений, в том числе эвакуационных путей</w:t>
      </w:r>
    </w:p>
    <w:p w:rsidR="00191011" w:rsidRPr="00165DF6" w:rsidRDefault="00ED0FAC" w:rsidP="003C3330">
      <w:pPr>
        <w:spacing w:line="240" w:lineRule="auto"/>
        <w:jc w:val="both"/>
        <w:rPr>
          <w:sz w:val="28"/>
        </w:rPr>
      </w:pPr>
      <w:r>
        <w:rPr>
          <w:sz w:val="28"/>
        </w:rPr>
        <w:t>2</w:t>
      </w:r>
      <w:r w:rsidR="00191011" w:rsidRPr="00165DF6">
        <w:rPr>
          <w:sz w:val="28"/>
        </w:rPr>
        <w:t xml:space="preserve">.1. </w:t>
      </w:r>
      <w:r w:rsidR="00675080" w:rsidRPr="00165DF6">
        <w:rPr>
          <w:sz w:val="28"/>
        </w:rPr>
        <w:t xml:space="preserve">Прилегающая к зданию </w:t>
      </w:r>
      <w:r w:rsidR="00191011" w:rsidRPr="00165DF6">
        <w:rPr>
          <w:sz w:val="28"/>
        </w:rPr>
        <w:t>территория должна постоянно содержаться в чистоте и систематически очищаться от мусора, сухих веток, бумаги. Категорически запрещается разведение костров вблизи здания.</w:t>
      </w:r>
    </w:p>
    <w:p w:rsidR="00191011" w:rsidRPr="00165DF6" w:rsidRDefault="00ED0FAC" w:rsidP="003C3330">
      <w:pPr>
        <w:spacing w:line="240" w:lineRule="auto"/>
        <w:jc w:val="both"/>
        <w:rPr>
          <w:sz w:val="28"/>
        </w:rPr>
      </w:pPr>
      <w:r>
        <w:rPr>
          <w:sz w:val="28"/>
        </w:rPr>
        <w:t>2</w:t>
      </w:r>
      <w:r w:rsidR="00191011" w:rsidRPr="00165DF6">
        <w:rPr>
          <w:sz w:val="28"/>
        </w:rPr>
        <w:t>.2. Ко всем входам в здание и наружным пожарным лестницам должен быть обеспечен свободный доступ сотрудникам пожарных подразделений и подъезд специального транспорта для ликвидации пожара. В этих целях подъезды к зданию и на территорию в зимнее время должны регулярно очищаться от снега и льда. Ворота для въезда автомашин на территорию при возникновении чрезвычайных ситуаций должны быть своевременно открыты, комплект ключей от замков на воротах должен находиться на по</w:t>
      </w:r>
      <w:r w:rsidR="002670E4" w:rsidRPr="00165DF6">
        <w:rPr>
          <w:sz w:val="28"/>
        </w:rPr>
        <w:t>сту охраны</w:t>
      </w:r>
      <w:r w:rsidR="00563410">
        <w:rPr>
          <w:sz w:val="28"/>
        </w:rPr>
        <w:t>, вахтера</w:t>
      </w:r>
      <w:r w:rsidR="00B11609">
        <w:rPr>
          <w:sz w:val="28"/>
        </w:rPr>
        <w:t>,</w:t>
      </w:r>
      <w:r w:rsidR="002670E4" w:rsidRPr="00165DF6">
        <w:rPr>
          <w:sz w:val="28"/>
        </w:rPr>
        <w:t xml:space="preserve"> дежурного</w:t>
      </w:r>
      <w:r w:rsidR="00191011" w:rsidRPr="00165DF6">
        <w:rPr>
          <w:sz w:val="28"/>
        </w:rPr>
        <w:t>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Для обеспечения пожарной безопасности и предупреждения террористических актов допуск личного автотранспорта на территорию школы р</w:t>
      </w:r>
      <w:r w:rsidR="00675080" w:rsidRPr="00165DF6">
        <w:rPr>
          <w:sz w:val="28"/>
        </w:rPr>
        <w:t xml:space="preserve">азрешается </w:t>
      </w:r>
      <w:r w:rsidRPr="00165DF6">
        <w:rPr>
          <w:sz w:val="28"/>
        </w:rPr>
        <w:t>директором на основании письменных заявлений сотрудников.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2.3. Все выходы из здания, проходы, коридоры, тамбуры, лестничные площадки, марши лестниц, переходы в смежные помещения, подходы к внутренним пожарным кранам и огнетушителям должны быть постоянно свободными. Двери на путях эвакуации должны свободно открываться в направлении выхода из помещений и здания.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2.4. При аренде помещений арендаторы должны выполнять правила пожарной безопасности, установленные для </w:t>
      </w:r>
      <w:r w:rsidR="00B11609">
        <w:rPr>
          <w:sz w:val="28"/>
        </w:rPr>
        <w:t>МБУ ДО «ДЮСШ «Лидер»</w:t>
      </w:r>
      <w:r w:rsidR="00B11609" w:rsidRPr="00165DF6">
        <w:rPr>
          <w:sz w:val="28"/>
        </w:rPr>
        <w:t>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lastRenderedPageBreak/>
        <w:t>2.5. В здании не допускается устраивать антресоли, перегородки, бытовки, кладовые и конторские помещения из горючих материалов.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2.6. Наружные пожарные лестницы и ограждения на крыше здания должны содержаться в исправном состоянии и </w:t>
      </w:r>
      <w:r w:rsidRPr="00165DF6">
        <w:rPr>
          <w:i/>
          <w:sz w:val="28"/>
        </w:rPr>
        <w:t>не реже одного раза в пять лет</w:t>
      </w:r>
      <w:r w:rsidRPr="00165DF6">
        <w:rPr>
          <w:sz w:val="28"/>
        </w:rPr>
        <w:t xml:space="preserve"> подвергаться эксплуатационным испытаниям.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2.7. Двери на чердак и в помещения подвала, в которых не требуется постоянного пребывания людей, должны быть закрыты на замки. На дверях указанных помещений должна быть информация о местах хранения ключей. Окна чердака и подвалов должны быть остекленными и постоянно закрыты.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2.8. Проведение пожароопасных работ (окрасочные, газо-электросварочные, работы с клеями, мастиками, легковоспламеняющимися и горючими жидкостями, полимерными и другими материалами) должно быть оформлены приказами директора на эти работы и наряда-допуска на выполнение работ повышенной опасности.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Ответственность за обеспечение мер пожарной безопасности при проведении огневых работ в здании несет заместитель директора по</w:t>
      </w:r>
      <w:r w:rsidR="00675080" w:rsidRPr="00165DF6">
        <w:rPr>
          <w:sz w:val="28"/>
        </w:rPr>
        <w:t xml:space="preserve"> спортивным сооружениям</w:t>
      </w:r>
      <w:r w:rsidRPr="00165DF6">
        <w:rPr>
          <w:sz w:val="28"/>
        </w:rPr>
        <w:t xml:space="preserve"> и заведующие отделами, где будут производиться эти работы.</w:t>
      </w:r>
    </w:p>
    <w:p w:rsidR="00191011" w:rsidRPr="00165DF6" w:rsidRDefault="00191011" w:rsidP="003C3330">
      <w:pPr>
        <w:spacing w:line="240" w:lineRule="auto"/>
        <w:jc w:val="both"/>
        <w:rPr>
          <w:sz w:val="28"/>
          <w:u w:val="single"/>
        </w:rPr>
      </w:pPr>
      <w:r w:rsidRPr="00165DF6">
        <w:rPr>
          <w:sz w:val="28"/>
        </w:rPr>
        <w:t>По окончании работы ответственными должны быть осмотрены помещения и приняты меры к устране</w:t>
      </w:r>
      <w:r w:rsidR="00B11609">
        <w:rPr>
          <w:sz w:val="28"/>
        </w:rPr>
        <w:t>нию возможных нарушений, которые могут</w:t>
      </w:r>
      <w:r w:rsidRPr="00165DF6">
        <w:rPr>
          <w:sz w:val="28"/>
        </w:rPr>
        <w:t xml:space="preserve"> вызвать пожар. Порядок осмотра помещений утверждается директором.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2.9. Ковры, ковровые дорожки и другие покрытия полов в помещениях с массовым пребыванием людей должны надежно крепиться к полу.</w:t>
      </w:r>
    </w:p>
    <w:p w:rsidR="00191011" w:rsidRPr="00165DF6" w:rsidRDefault="00AF6D8A" w:rsidP="003C3330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2.10. На путях </w:t>
      </w:r>
      <w:proofErr w:type="gramStart"/>
      <w:r>
        <w:rPr>
          <w:sz w:val="28"/>
        </w:rPr>
        <w:t xml:space="preserve">эвакуации </w:t>
      </w:r>
      <w:r w:rsidR="00191011" w:rsidRPr="00165DF6">
        <w:rPr>
          <w:sz w:val="28"/>
        </w:rPr>
        <w:t xml:space="preserve"> должны</w:t>
      </w:r>
      <w:proofErr w:type="gramEnd"/>
      <w:r w:rsidR="00191011" w:rsidRPr="00165DF6">
        <w:rPr>
          <w:sz w:val="28"/>
        </w:rPr>
        <w:t xml:space="preserve"> быть установлены световые указатели направления движения к выходу.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2.11. Над дверями эвакуационных выходов должны быть световые табло «Выход» или соответствующее графическое изображение.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2.12. Проведение вечеров, собраний и других мероприятий с массовым пребыванием людей (более 50 человек) может быть допущено только в помещениях, специально оборудованных для этих целей в полном соответствии с требованиями пожарной безопасности.</w:t>
      </w:r>
    </w:p>
    <w:p w:rsidR="00191011" w:rsidRPr="00165DF6" w:rsidRDefault="00675080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2.13</w:t>
      </w:r>
      <w:r w:rsidR="00191011" w:rsidRPr="00165DF6">
        <w:rPr>
          <w:sz w:val="28"/>
        </w:rPr>
        <w:t>. Около телефонных аппаратов должны быть вывешены номера телефонов пожарной части и сделаны краткие надписи о способах вызова пожарной команды.</w:t>
      </w:r>
    </w:p>
    <w:p w:rsidR="00191011" w:rsidRPr="007076C5" w:rsidRDefault="00675080" w:rsidP="003C3330">
      <w:pPr>
        <w:jc w:val="both"/>
        <w:rPr>
          <w:b/>
          <w:sz w:val="28"/>
        </w:rPr>
      </w:pPr>
      <w:r w:rsidRPr="007076C5">
        <w:rPr>
          <w:b/>
          <w:sz w:val="28"/>
        </w:rPr>
        <w:t>2.14</w:t>
      </w:r>
      <w:r w:rsidR="00191011" w:rsidRPr="007076C5">
        <w:rPr>
          <w:b/>
          <w:sz w:val="28"/>
        </w:rPr>
        <w:t>. В здании и в помещениях запрещается: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- устраивать на лестничных клетках и поэтажных коридорах кладовые, а также хранить под лестничными маршами и на лестничных площадках вещи, мебель и другие горючие материалы;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lastRenderedPageBreak/>
        <w:t>- загромождать эвакуационные выходы различными материалами и предметами, мебелью, оборудованием, отходами, а также забивать двери эвакуационных выходов;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- устраивать на путях эвакуации пороги (за исключением порогов в дверных проемах), вращающиеся двери и турникеты, а также другие устройства, препятствующие свободной эвакуации людей;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- применять горючие материалы для отделки, облицовки, окраски стен и потолков, а также ступеней и лестничных площадок на путях эвакуации;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- эксплуатировать электроприборы и оборудование, имеющие неисправности, которые в соответствии с инструкцией по эксплуатации могут привести к пожару;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 xml:space="preserve">- пользоваться поврежденными розетками, рубильниками, выключателями и другими </w:t>
      </w:r>
      <w:proofErr w:type="spellStart"/>
      <w:r w:rsidRPr="00165DF6">
        <w:rPr>
          <w:sz w:val="28"/>
        </w:rPr>
        <w:t>электроустановочными</w:t>
      </w:r>
      <w:proofErr w:type="spellEnd"/>
      <w:r w:rsidRPr="00165DF6">
        <w:rPr>
          <w:sz w:val="28"/>
        </w:rPr>
        <w:t xml:space="preserve"> изделиями;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165DF6">
        <w:rPr>
          <w:sz w:val="28"/>
        </w:rPr>
        <w:t>рассеивателями</w:t>
      </w:r>
      <w:proofErr w:type="spellEnd"/>
      <w:r w:rsidRPr="00165DF6">
        <w:rPr>
          <w:sz w:val="28"/>
        </w:rPr>
        <w:t>), предусмотренные конструкцией светильника;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подставок из негорючих теплоизоляционных материалов, исключающих опасность возникновения пожара;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- оставлять после окончания работы включенными оргтехнику, нагревательную и бытовую технику, другие электроприборы;</w:t>
      </w:r>
    </w:p>
    <w:p w:rsidR="00191011" w:rsidRPr="00165DF6" w:rsidRDefault="00675080" w:rsidP="003C3330">
      <w:pPr>
        <w:jc w:val="both"/>
        <w:rPr>
          <w:sz w:val="28"/>
        </w:rPr>
      </w:pPr>
      <w:r w:rsidRPr="00165DF6">
        <w:rPr>
          <w:sz w:val="28"/>
        </w:rPr>
        <w:t>- курить сотрудникам</w:t>
      </w:r>
      <w:r w:rsidR="00191011" w:rsidRPr="00165DF6">
        <w:rPr>
          <w:sz w:val="28"/>
        </w:rPr>
        <w:t xml:space="preserve"> и другим</w:t>
      </w:r>
      <w:r w:rsidR="002670E4" w:rsidRPr="00165DF6">
        <w:rPr>
          <w:sz w:val="28"/>
        </w:rPr>
        <w:t xml:space="preserve"> посетителям в здании</w:t>
      </w:r>
      <w:r w:rsidR="00191011" w:rsidRPr="00165DF6">
        <w:rPr>
          <w:sz w:val="28"/>
        </w:rPr>
        <w:t>, за исключением специально отведенных для этого мест. О запрещении курения на видных местах в здании должны быть вывешены соответствующие таблички.</w:t>
      </w:r>
    </w:p>
    <w:p w:rsidR="00191011" w:rsidRPr="00165DF6" w:rsidRDefault="00576888" w:rsidP="00576888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</w:t>
      </w:r>
      <w:r w:rsidR="00601D6C">
        <w:rPr>
          <w:b/>
          <w:sz w:val="28"/>
          <w:u w:val="single"/>
        </w:rPr>
        <w:t xml:space="preserve">III. </w:t>
      </w:r>
      <w:r w:rsidR="00191011" w:rsidRPr="00165DF6">
        <w:rPr>
          <w:b/>
          <w:sz w:val="28"/>
          <w:u w:val="single"/>
        </w:rPr>
        <w:t>Электроустановки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3.1. Силовое и осветительное электрооборудование, электропровод</w:t>
      </w:r>
      <w:r w:rsidR="00675080" w:rsidRPr="00165DF6">
        <w:rPr>
          <w:sz w:val="28"/>
        </w:rPr>
        <w:t>ки и электроустановки</w:t>
      </w:r>
      <w:r w:rsidRPr="00165DF6">
        <w:rPr>
          <w:sz w:val="28"/>
        </w:rPr>
        <w:t xml:space="preserve"> должны быть выполнены и эксплуатироваться в строгом соответствии с Правилами устройства электроустановок и Правилами технической эксплуатации электроустановок потребителями.</w:t>
      </w:r>
    </w:p>
    <w:p w:rsidR="00191011" w:rsidRPr="00165DF6" w:rsidRDefault="00675080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3.2. Электроснабжение</w:t>
      </w:r>
      <w:r w:rsidR="00191011" w:rsidRPr="00165DF6">
        <w:rPr>
          <w:sz w:val="28"/>
        </w:rPr>
        <w:t xml:space="preserve"> должно осуществляться не менее чем от двух независимых друг от друга источников питания.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lastRenderedPageBreak/>
        <w:t>3.3. Распределительные электрощиты, электродвигатели и пускорегулирующие аппараты должны периодически осматриваться и очищаться от пыли. Доступ к электрощитам, электродвигателям и аппаратам должен быть всегда свободен. В случае перегрева электродвигателей они должны быть немедленно отключены до устранения неисправностей.</w:t>
      </w:r>
    </w:p>
    <w:p w:rsidR="00191011" w:rsidRPr="00165DF6" w:rsidRDefault="00675080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3.4 На складах</w:t>
      </w:r>
      <w:r w:rsidR="00191011" w:rsidRPr="00165DF6">
        <w:rPr>
          <w:sz w:val="28"/>
        </w:rPr>
        <w:t xml:space="preserve"> вся стационарная электросеть должна быть заключена в металлические трубы или проложена бронированным кабелем.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3.5. Для снятия общего напряжения в здании должны быть установлены общие рубильники в несгораемых нишах или помещениях, закрываемых на замки, ключи от которых долж</w:t>
      </w:r>
      <w:r w:rsidR="00675080" w:rsidRPr="00165DF6">
        <w:rPr>
          <w:sz w:val="28"/>
        </w:rPr>
        <w:t>ны находиться в специально отведенном месте или</w:t>
      </w:r>
      <w:r w:rsidRPr="00165DF6">
        <w:rPr>
          <w:sz w:val="28"/>
        </w:rPr>
        <w:t xml:space="preserve"> в кабинете начальника хозяйственного отдела.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3.6. Светильники, электрощиты и распредели</w:t>
      </w:r>
      <w:r w:rsidR="00675080" w:rsidRPr="00165DF6">
        <w:rPr>
          <w:sz w:val="28"/>
        </w:rPr>
        <w:t xml:space="preserve">тельные устройства </w:t>
      </w:r>
      <w:r w:rsidRPr="00165DF6">
        <w:rPr>
          <w:sz w:val="28"/>
        </w:rPr>
        <w:t>должны быть закрытого исполнения, а электропроводка выполняться скрытым способом.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3.7. Электроустановки, оргтехника и другие бытовые электроприборы в помещениях по окончании рабочего времени должны быть обесточены, за исключением дежурного освещения, установок пожаротушения и противопожарного водоснабжения и охранно-пожарной сигнализации. Система электропитания всех противопожарных устройств, автоматических систем пожарной сигнализации должна иметь источники бесперебойного питания, обеспечивающие быстроту их пуска и непрерывность работы.</w:t>
      </w:r>
    </w:p>
    <w:p w:rsidR="00191011" w:rsidRDefault="00601D6C" w:rsidP="003C33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IV. </w:t>
      </w:r>
      <w:r w:rsidR="00191011" w:rsidRPr="00165DF6">
        <w:rPr>
          <w:b/>
          <w:sz w:val="28"/>
          <w:u w:val="single"/>
        </w:rPr>
        <w:t>Средс</w:t>
      </w:r>
      <w:r w:rsidR="00576888">
        <w:rPr>
          <w:b/>
          <w:sz w:val="28"/>
          <w:u w:val="single"/>
        </w:rPr>
        <w:t>тва пожаротушения и сигнализации</w:t>
      </w:r>
    </w:p>
    <w:p w:rsidR="00191011" w:rsidRPr="00165DF6" w:rsidRDefault="00ED0FAC" w:rsidP="003C3330">
      <w:pPr>
        <w:spacing w:line="240" w:lineRule="auto"/>
        <w:jc w:val="both"/>
        <w:rPr>
          <w:sz w:val="28"/>
        </w:rPr>
      </w:pPr>
      <w:r>
        <w:rPr>
          <w:sz w:val="28"/>
        </w:rPr>
        <w:t>4.1. Здания</w:t>
      </w:r>
      <w:r w:rsidRPr="00ED0FAC">
        <w:rPr>
          <w:sz w:val="28"/>
        </w:rPr>
        <w:t xml:space="preserve"> </w:t>
      </w:r>
      <w:r>
        <w:rPr>
          <w:sz w:val="28"/>
        </w:rPr>
        <w:t>МБУ ДО «ДЮСШ «Лидер» должны быть обеспечены</w:t>
      </w:r>
      <w:r w:rsidR="00191011" w:rsidRPr="00165DF6">
        <w:rPr>
          <w:sz w:val="28"/>
        </w:rPr>
        <w:t xml:space="preserve"> автоматической охранно-пожарной сигнализацией, противопожарным водоснабжением, а также первичными средствами пожаротушения, автоматической системой извещения о пожаре и дымовыми </w:t>
      </w:r>
      <w:proofErr w:type="spellStart"/>
      <w:r w:rsidR="00191011" w:rsidRPr="00165DF6">
        <w:rPr>
          <w:sz w:val="28"/>
        </w:rPr>
        <w:t>извещателями</w:t>
      </w:r>
      <w:proofErr w:type="spellEnd"/>
      <w:r w:rsidR="00191011" w:rsidRPr="00165DF6">
        <w:rPr>
          <w:sz w:val="28"/>
        </w:rPr>
        <w:t xml:space="preserve"> в соответствии с утвержденными нормами.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4.2. Противопожарное оборудование, средства извещения о пожаре и пожаротушения должны постоянно содержаться в исправном состоянии и боевой готовности. Использование их не по прямому назначению категорически запрещается.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4.3. Регламентные работы по техническому обслуживанию и планово-предупредительному ремонту (ТО и ППР) автоматических установок пожарной сигнализации и пожаротушения, систем </w:t>
      </w:r>
      <w:proofErr w:type="spellStart"/>
      <w:r w:rsidRPr="00165DF6">
        <w:rPr>
          <w:sz w:val="28"/>
        </w:rPr>
        <w:t>противодымной</w:t>
      </w:r>
      <w:proofErr w:type="spellEnd"/>
      <w:r w:rsidRPr="00165DF6">
        <w:rPr>
          <w:sz w:val="28"/>
        </w:rPr>
        <w:t xml:space="preserve"> защиты, оповещения людей о пожаре и управления эвакуацией должны осуществляться с учетом технической документации заводов-изготовителей и сроками проведения ремонтных работ. ТО и ППР должны выполняться специализированной организацией, имеющей лицензию, на договорной основе.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4.4. Ответственность за техническое состояние охранно-пожарной сигнализации, автоматических установок пожаротушения, первичных средств пожаротушения, их приобретение, ремонт, сохранность и готовность к действию</w:t>
      </w:r>
      <w:r w:rsidR="000C7208" w:rsidRPr="00165DF6">
        <w:rPr>
          <w:sz w:val="28"/>
        </w:rPr>
        <w:t>,</w:t>
      </w:r>
      <w:r w:rsidRPr="00165DF6">
        <w:rPr>
          <w:sz w:val="28"/>
        </w:rPr>
        <w:t xml:space="preserve"> приказом д</w:t>
      </w:r>
      <w:r w:rsidR="00675080" w:rsidRPr="00165DF6">
        <w:rPr>
          <w:sz w:val="28"/>
        </w:rPr>
        <w:t>иректора возлагается на</w:t>
      </w:r>
      <w:r w:rsidR="00ED0FAC">
        <w:rPr>
          <w:sz w:val="28"/>
        </w:rPr>
        <w:t xml:space="preserve"> руководителя</w:t>
      </w:r>
      <w:r w:rsidR="00675080" w:rsidRPr="00165DF6">
        <w:rPr>
          <w:sz w:val="28"/>
        </w:rPr>
        <w:t xml:space="preserve"> ответственного за данный объект</w:t>
      </w:r>
      <w:r w:rsidR="000C7208" w:rsidRPr="00165DF6">
        <w:rPr>
          <w:sz w:val="28"/>
        </w:rPr>
        <w:t xml:space="preserve"> </w:t>
      </w:r>
      <w:r w:rsidR="00675080" w:rsidRPr="00165DF6">
        <w:rPr>
          <w:sz w:val="28"/>
        </w:rPr>
        <w:t>МБУ ДО «ДЮСШ «Лидер»</w:t>
      </w:r>
      <w:r w:rsidRPr="00165DF6">
        <w:rPr>
          <w:sz w:val="28"/>
        </w:rPr>
        <w:t>.</w:t>
      </w:r>
    </w:p>
    <w:p w:rsidR="00191011" w:rsidRPr="00165DF6" w:rsidRDefault="00191011" w:rsidP="003C3330">
      <w:pPr>
        <w:spacing w:line="240" w:lineRule="auto"/>
        <w:jc w:val="both"/>
        <w:rPr>
          <w:i/>
          <w:sz w:val="28"/>
        </w:rPr>
      </w:pPr>
      <w:r w:rsidRPr="00165DF6">
        <w:rPr>
          <w:sz w:val="28"/>
        </w:rPr>
        <w:lastRenderedPageBreak/>
        <w:t xml:space="preserve">4.5. Ящики с пожарными кранами, рукавами и стволами должны быть пронумерованы и опломбированы. Пожарные рукава должны быть присоединены к кранам и стволам. </w:t>
      </w:r>
      <w:r w:rsidRPr="00165DF6">
        <w:rPr>
          <w:i/>
          <w:sz w:val="28"/>
        </w:rPr>
        <w:t>Не реже одного раза в 6 месяцев необходимо производить перемотку рукавов на новую складку.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</w:t>
      </w:r>
      <w:r w:rsidR="00ED0FAC">
        <w:rPr>
          <w:sz w:val="28"/>
        </w:rPr>
        <w:t xml:space="preserve">6. В помещении </w:t>
      </w:r>
      <w:proofErr w:type="spellStart"/>
      <w:r w:rsidR="00ED0FAC">
        <w:rPr>
          <w:sz w:val="28"/>
        </w:rPr>
        <w:t>тепло</w:t>
      </w:r>
      <w:r w:rsidR="000C7208" w:rsidRPr="00165DF6">
        <w:rPr>
          <w:sz w:val="28"/>
        </w:rPr>
        <w:t>узла</w:t>
      </w:r>
      <w:proofErr w:type="spellEnd"/>
      <w:r w:rsidR="000C7208" w:rsidRPr="00165DF6">
        <w:rPr>
          <w:sz w:val="28"/>
        </w:rPr>
        <w:t xml:space="preserve"> </w:t>
      </w:r>
      <w:r w:rsidRPr="00165DF6">
        <w:rPr>
          <w:sz w:val="28"/>
        </w:rPr>
        <w:t>должна быть четкая схема устройства внутреннего водопровода, а на задвижках и пусковых устройствах насосов-</w:t>
      </w:r>
      <w:proofErr w:type="spellStart"/>
      <w:r w:rsidRPr="00165DF6">
        <w:rPr>
          <w:sz w:val="28"/>
        </w:rPr>
        <w:t>повысителей</w:t>
      </w:r>
      <w:proofErr w:type="spellEnd"/>
      <w:r w:rsidRPr="00165DF6">
        <w:rPr>
          <w:sz w:val="28"/>
        </w:rPr>
        <w:t xml:space="preserve"> давления в водопроводной сети – яркие надписи о назначении и порядке приведения их в действие.</w:t>
      </w:r>
    </w:p>
    <w:p w:rsidR="00191011" w:rsidRPr="00165DF6" w:rsidRDefault="000C7208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4.7. При установке в МБУ ДО «ДЮСШ «Лидер»</w:t>
      </w:r>
      <w:r w:rsidR="00191011" w:rsidRPr="00165DF6">
        <w:rPr>
          <w:sz w:val="28"/>
        </w:rPr>
        <w:t xml:space="preserve"> </w:t>
      </w:r>
      <w:r w:rsidRPr="00165DF6">
        <w:rPr>
          <w:sz w:val="28"/>
        </w:rPr>
        <w:t>системы автоматического</w:t>
      </w:r>
      <w:r w:rsidR="00191011" w:rsidRPr="00165DF6">
        <w:rPr>
          <w:sz w:val="28"/>
        </w:rPr>
        <w:t xml:space="preserve"> пожаротушения должна быть предусмотрена для персонала подача звукового и светового сигнала о необходимости покинуть помещение.</w:t>
      </w:r>
    </w:p>
    <w:p w:rsidR="00191011" w:rsidRPr="00165DF6" w:rsidRDefault="000C7208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4.8. В зданиях МБУ ДО «ДЮСШ «Лидер», в</w:t>
      </w:r>
      <w:r w:rsidR="00191011" w:rsidRPr="00165DF6">
        <w:rPr>
          <w:sz w:val="28"/>
        </w:rPr>
        <w:t xml:space="preserve"> качестве средств тушения источника воспламенения могут использоваться огнетушители углекислотные, порошковые и водяные мелкодисперсные.</w:t>
      </w:r>
    </w:p>
    <w:p w:rsidR="00191011" w:rsidRPr="00165DF6" w:rsidRDefault="00F33254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4.9. П</w:t>
      </w:r>
      <w:r w:rsidR="00191011" w:rsidRPr="00165DF6">
        <w:rPr>
          <w:sz w:val="28"/>
        </w:rPr>
        <w:t xml:space="preserve">омещения </w:t>
      </w:r>
      <w:r w:rsidRPr="00165DF6">
        <w:rPr>
          <w:sz w:val="28"/>
        </w:rPr>
        <w:t xml:space="preserve">МБУ ДО «ДЮСШ «Лидер» должно быть обеспечено </w:t>
      </w:r>
      <w:r w:rsidR="00191011" w:rsidRPr="00165DF6">
        <w:rPr>
          <w:sz w:val="28"/>
        </w:rPr>
        <w:t>огнетушителями из</w:t>
      </w:r>
      <w:r w:rsidR="00093539" w:rsidRPr="00165DF6">
        <w:rPr>
          <w:sz w:val="28"/>
        </w:rPr>
        <w:t xml:space="preserve"> расчета 1 огнетушитель на 50 м</w:t>
      </w:r>
      <w:r w:rsidR="00093539" w:rsidRPr="00165DF6">
        <w:rPr>
          <w:sz w:val="28"/>
          <w:vertAlign w:val="superscript"/>
        </w:rPr>
        <w:t>2</w:t>
      </w:r>
      <w:r w:rsidR="00191011" w:rsidRPr="00165DF6">
        <w:rPr>
          <w:sz w:val="28"/>
        </w:rPr>
        <w:t xml:space="preserve"> метров</w:t>
      </w:r>
      <w:r w:rsidRPr="00165DF6">
        <w:rPr>
          <w:sz w:val="28"/>
        </w:rPr>
        <w:t xml:space="preserve"> площади пола</w:t>
      </w:r>
      <w:r w:rsidR="00191011" w:rsidRPr="00165DF6">
        <w:rPr>
          <w:sz w:val="28"/>
        </w:rPr>
        <w:t>.</w:t>
      </w:r>
    </w:p>
    <w:p w:rsidR="00191011" w:rsidRPr="00165DF6" w:rsidRDefault="00F33254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4.10</w:t>
      </w:r>
      <w:r w:rsidR="00191011" w:rsidRPr="00165DF6">
        <w:rPr>
          <w:sz w:val="28"/>
        </w:rPr>
        <w:t>. Коридоры при служебных помещениях обеспечив</w:t>
      </w:r>
      <w:r w:rsidRPr="00165DF6">
        <w:rPr>
          <w:sz w:val="28"/>
        </w:rPr>
        <w:t xml:space="preserve">аются из расчета один </w:t>
      </w:r>
      <w:r w:rsidR="00191011" w:rsidRPr="00165DF6">
        <w:rPr>
          <w:sz w:val="28"/>
        </w:rPr>
        <w:t xml:space="preserve">огнетушитель на </w:t>
      </w:r>
      <w:smartTag w:uri="urn:schemas-microsoft-com:office:smarttags" w:element="metricconverter">
        <w:smartTagPr>
          <w:attr w:name="ProductID" w:val="20 метров"/>
        </w:smartTagPr>
        <w:r w:rsidR="00191011" w:rsidRPr="00165DF6">
          <w:rPr>
            <w:sz w:val="28"/>
          </w:rPr>
          <w:t>20 метров</w:t>
        </w:r>
      </w:smartTag>
      <w:r w:rsidR="00191011" w:rsidRPr="00165DF6">
        <w:rPr>
          <w:sz w:val="28"/>
        </w:rPr>
        <w:t xml:space="preserve"> его длины, но не менее 2-х огнетушителей на этаж.</w:t>
      </w:r>
    </w:p>
    <w:p w:rsidR="00191011" w:rsidRPr="00165DF6" w:rsidRDefault="00093539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4.11 </w:t>
      </w:r>
      <w:r w:rsidR="00191011" w:rsidRPr="00165DF6">
        <w:rPr>
          <w:sz w:val="28"/>
        </w:rPr>
        <w:t>Помещения, оборудованные автоматическими стационарными установками пожаротушения, обеспечиваются огнетушителями на 50% меньше.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4.14. Учет проверки наличия и состояния первичных средств пожаротушения должен вестись в специальном журнале произвольной формы.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>4.15. Каждый огнетушитель, должен иметь порядковый номер, на</w:t>
      </w:r>
      <w:r w:rsidR="00093539" w:rsidRPr="00165DF6">
        <w:rPr>
          <w:sz w:val="28"/>
        </w:rPr>
        <w:t>несенный на корпус</w:t>
      </w:r>
      <w:r w:rsidRPr="00165DF6">
        <w:rPr>
          <w:sz w:val="28"/>
        </w:rPr>
        <w:t xml:space="preserve">, а также паспорт по установленной форме. Огнетушители, находящиеся в подразделениях, передаются под ответственность </w:t>
      </w:r>
      <w:r w:rsidR="00093539" w:rsidRPr="00165DF6">
        <w:rPr>
          <w:sz w:val="28"/>
        </w:rPr>
        <w:t xml:space="preserve">(сохранность) руководителей </w:t>
      </w:r>
      <w:r w:rsidRPr="00165DF6">
        <w:rPr>
          <w:sz w:val="28"/>
        </w:rPr>
        <w:t>подразделениями.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4.16. Огнетушители должны всегда содержатся в исправном состоянии, периодически осматриваться, проверяться и своевременно перезаряжаться </w:t>
      </w:r>
      <w:r w:rsidR="00093539" w:rsidRPr="00165DF6">
        <w:rPr>
          <w:sz w:val="28"/>
        </w:rPr>
        <w:t>не реже одного раза в пять лет или по мере использования.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4.17. Размещение первичных средств пожаротушения в коридорах и проходах не должно препятствовать безопасной эвакуации людей. Их следует располагать на видных и легкодоступных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етров"/>
        </w:smartTagPr>
        <w:r w:rsidRPr="00165DF6">
          <w:rPr>
            <w:sz w:val="28"/>
          </w:rPr>
          <w:t>1,5 метров</w:t>
        </w:r>
      </w:smartTag>
      <w:r w:rsidR="00093539" w:rsidRPr="00165DF6">
        <w:rPr>
          <w:sz w:val="28"/>
        </w:rPr>
        <w:t xml:space="preserve"> или в специальных подставках на полу.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4.18.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</w:t>
      </w:r>
      <w:r w:rsidRPr="00165DF6">
        <w:rPr>
          <w:i/>
          <w:sz w:val="28"/>
        </w:rPr>
        <w:t>не реже двух раз в год</w:t>
      </w:r>
      <w:r w:rsidRPr="00165DF6">
        <w:rPr>
          <w:sz w:val="28"/>
        </w:rPr>
        <w:t xml:space="preserve"> (весной и осенью).</w:t>
      </w:r>
    </w:p>
    <w:p w:rsidR="00191011" w:rsidRPr="00165DF6" w:rsidRDefault="00191011" w:rsidP="003C3330">
      <w:pPr>
        <w:spacing w:line="240" w:lineRule="auto"/>
        <w:jc w:val="both"/>
        <w:rPr>
          <w:sz w:val="28"/>
        </w:rPr>
      </w:pPr>
      <w:r w:rsidRPr="00165DF6">
        <w:rPr>
          <w:sz w:val="28"/>
        </w:rPr>
        <w:t xml:space="preserve">4.19. Системы оповещения о пожаре в соответствии с планами эвакуации должны обеспечивать передачу сигналов оповещения одновременно по всему зданию или </w:t>
      </w:r>
      <w:r w:rsidRPr="00165DF6">
        <w:rPr>
          <w:sz w:val="28"/>
        </w:rPr>
        <w:lastRenderedPageBreak/>
        <w:t>выборочно в отдельные его части (этажи, отделы и т.п.). Порядок использования систем оповещения должен быть определен в инструкции и в планах эвакуации с указанием сотрудников, которые имеют право приводить системы в действие.</w:t>
      </w:r>
    </w:p>
    <w:p w:rsidR="00191011" w:rsidRPr="00165DF6" w:rsidRDefault="00576888" w:rsidP="00576888">
      <w:pPr>
        <w:tabs>
          <w:tab w:val="center" w:pos="5102"/>
        </w:tabs>
        <w:spacing w:line="240" w:lineRule="auto"/>
        <w:rPr>
          <w:b/>
          <w:sz w:val="28"/>
          <w:u w:val="single"/>
        </w:rPr>
      </w:pPr>
      <w:r w:rsidRPr="00576888">
        <w:rPr>
          <w:b/>
          <w:sz w:val="28"/>
        </w:rPr>
        <w:tab/>
      </w:r>
      <w:r w:rsidR="00601D6C">
        <w:rPr>
          <w:b/>
          <w:sz w:val="28"/>
          <w:u w:val="single"/>
        </w:rPr>
        <w:t xml:space="preserve">V. </w:t>
      </w:r>
      <w:r w:rsidR="00191011" w:rsidRPr="00165DF6">
        <w:rPr>
          <w:b/>
          <w:sz w:val="28"/>
          <w:u w:val="single"/>
        </w:rPr>
        <w:t>Порядок действий на пожаре</w:t>
      </w: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 xml:space="preserve">5.1. </w:t>
      </w:r>
      <w:r w:rsidRPr="007076C5">
        <w:rPr>
          <w:sz w:val="28"/>
        </w:rPr>
        <w:t>Каждый сотрудник,</w:t>
      </w:r>
      <w:r w:rsidRPr="00165DF6">
        <w:rPr>
          <w:sz w:val="28"/>
        </w:rPr>
        <w:t xml:space="preserve"> обнаруживший пожар или его признаки (задымление, запах горения или тления различных материалов, повышение температуры и т.п.) </w:t>
      </w:r>
      <w:r w:rsidRPr="00165DF6">
        <w:rPr>
          <w:sz w:val="28"/>
          <w:u w:val="single"/>
        </w:rPr>
        <w:t>обязан: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немедленно сообщить об этом по городскому телефону в Единую службу спасения г. Твери по телефону «01» (с сотовых телефонов – «112»), при этом необходим</w:t>
      </w:r>
      <w:r w:rsidR="00ED0FAC">
        <w:rPr>
          <w:sz w:val="28"/>
        </w:rPr>
        <w:t>о четко назвать адрес объекта</w:t>
      </w:r>
      <w:r w:rsidR="00ED0FAC" w:rsidRPr="00ED0FAC">
        <w:rPr>
          <w:sz w:val="28"/>
        </w:rPr>
        <w:t xml:space="preserve"> </w:t>
      </w:r>
      <w:r w:rsidR="00ED0FAC">
        <w:rPr>
          <w:sz w:val="28"/>
        </w:rPr>
        <w:t xml:space="preserve">МБУ ДО «ДЮСШ «Лидер» </w:t>
      </w:r>
      <w:r w:rsidRPr="00165DF6">
        <w:rPr>
          <w:sz w:val="28"/>
        </w:rPr>
        <w:t>по возможности указать место возникновения пожара в здании, а также сообщить свою должность и фамилию;</w:t>
      </w:r>
    </w:p>
    <w:p w:rsidR="00191011" w:rsidRPr="00165DF6" w:rsidRDefault="00093539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через сотрудника охраны (сторожа, вахтера)</w:t>
      </w:r>
      <w:r w:rsidR="00191011" w:rsidRPr="00165DF6">
        <w:rPr>
          <w:sz w:val="28"/>
        </w:rPr>
        <w:t xml:space="preserve"> задействовать систему оповещения людей о пожаре, приступить по возможности самому и привлечь других лиц к эвакуации людей из здания в безопасное место согласно плану эвакуации;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извести</w:t>
      </w:r>
      <w:r w:rsidR="00093539" w:rsidRPr="00165DF6">
        <w:rPr>
          <w:sz w:val="28"/>
        </w:rPr>
        <w:t>ть о пожаре директора МБУ ДО «ДЮСШ «Лидер» (заместителя директора или лицо ответственное за пожарную безопасность</w:t>
      </w:r>
      <w:r w:rsidRPr="00165DF6">
        <w:rPr>
          <w:sz w:val="28"/>
        </w:rPr>
        <w:t>);</w:t>
      </w:r>
    </w:p>
    <w:p w:rsidR="00191011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принять меры по тушению пожара имеющимися в учреждении средствами пожаротушения.</w:t>
      </w:r>
    </w:p>
    <w:p w:rsidR="00601D6C" w:rsidRPr="00165DF6" w:rsidRDefault="00601D6C" w:rsidP="003C3330">
      <w:pPr>
        <w:spacing w:after="0" w:line="240" w:lineRule="auto"/>
        <w:jc w:val="both"/>
        <w:rPr>
          <w:sz w:val="28"/>
        </w:rPr>
      </w:pPr>
    </w:p>
    <w:p w:rsidR="00191011" w:rsidRPr="007076C5" w:rsidRDefault="00191011" w:rsidP="003C3330">
      <w:pPr>
        <w:spacing w:after="0" w:line="240" w:lineRule="auto"/>
        <w:jc w:val="both"/>
        <w:rPr>
          <w:b/>
          <w:sz w:val="28"/>
          <w:u w:val="single"/>
        </w:rPr>
      </w:pPr>
      <w:r w:rsidRPr="007076C5">
        <w:rPr>
          <w:b/>
          <w:sz w:val="28"/>
          <w:u w:val="single"/>
        </w:rPr>
        <w:t>Внимание! Тушение загоревшейся электропроводки пенными огнетушителями и водой запрещается!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  <w:u w:val="single"/>
        </w:rPr>
      </w:pPr>
    </w:p>
    <w:p w:rsidR="00191011" w:rsidRPr="00165DF6" w:rsidRDefault="00191011" w:rsidP="003C3330">
      <w:pPr>
        <w:jc w:val="both"/>
        <w:rPr>
          <w:sz w:val="28"/>
        </w:rPr>
      </w:pPr>
      <w:r w:rsidRPr="00165DF6">
        <w:rPr>
          <w:sz w:val="28"/>
        </w:rPr>
        <w:t>5.2. Дирек</w:t>
      </w:r>
      <w:r w:rsidR="000501AB">
        <w:rPr>
          <w:sz w:val="28"/>
        </w:rPr>
        <w:t xml:space="preserve">тор </w:t>
      </w:r>
      <w:r w:rsidRPr="00165DF6">
        <w:rPr>
          <w:sz w:val="28"/>
        </w:rPr>
        <w:t xml:space="preserve">(или ранее прибывшие к месту пожара заместители директора, </w:t>
      </w:r>
      <w:r w:rsidR="00093539" w:rsidRPr="00165DF6">
        <w:rPr>
          <w:sz w:val="28"/>
        </w:rPr>
        <w:t>ответственный за пожарную безопасность</w:t>
      </w:r>
      <w:r w:rsidRPr="00165DF6">
        <w:rPr>
          <w:sz w:val="28"/>
        </w:rPr>
        <w:t>) обязаны: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продублировать со</w:t>
      </w:r>
      <w:r w:rsidR="000501AB">
        <w:rPr>
          <w:sz w:val="28"/>
        </w:rPr>
        <w:t xml:space="preserve">общение о возникновении пожара </w:t>
      </w:r>
      <w:r w:rsidRPr="00165DF6">
        <w:rPr>
          <w:sz w:val="28"/>
        </w:rPr>
        <w:t>в пожарную охрану;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с учетом сложившейся обстановки определить наиболее безопасные эвакуационные пути и выходы, обеспечить возможность эвакуации людей в безопасную зону в кратчайший срок;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осуществить руководство эвакуацией людей и тушением пожара до прибытия пожарных подразделений. В случае угрозы жизни людей немедленно организовать их спасение, используя для этого все имеющиеся средства и силы;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 xml:space="preserve">- проверить включение в работу автоматических систем противопожарной защиты (оповещение людей о пожаре, пожаротушения, </w:t>
      </w:r>
      <w:proofErr w:type="spellStart"/>
      <w:r w:rsidRPr="00165DF6">
        <w:rPr>
          <w:sz w:val="28"/>
        </w:rPr>
        <w:t>противодымной</w:t>
      </w:r>
      <w:proofErr w:type="spellEnd"/>
      <w:r w:rsidRPr="00165DF6">
        <w:rPr>
          <w:sz w:val="28"/>
        </w:rPr>
        <w:t xml:space="preserve"> защиты);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организовать проверку наличия работников, эвакуированных из здания, по имеющимся спискам и журналам;</w:t>
      </w:r>
    </w:p>
    <w:p w:rsidR="00191011" w:rsidRPr="00165DF6" w:rsidRDefault="000501AB" w:rsidP="003C3330">
      <w:pPr>
        <w:spacing w:after="0" w:line="240" w:lineRule="auto"/>
        <w:jc w:val="both"/>
        <w:rPr>
          <w:sz w:val="28"/>
        </w:rPr>
      </w:pPr>
      <w:r>
        <w:rPr>
          <w:sz w:val="28"/>
        </w:rPr>
        <w:t>- поручить дежурному, охраннику, вахтеру</w:t>
      </w:r>
      <w:r w:rsidR="00191011" w:rsidRPr="00165DF6">
        <w:rPr>
          <w:sz w:val="28"/>
        </w:rPr>
        <w:t xml:space="preserve"> открыть ворота для въезда спецтранспорта пожарно</w:t>
      </w:r>
      <w:r>
        <w:rPr>
          <w:sz w:val="28"/>
        </w:rPr>
        <w:t>й части на территорию объекта МБУ ДО «ДЮСШ «Лидер»</w:t>
      </w:r>
      <w:r w:rsidR="00191011" w:rsidRPr="00165DF6">
        <w:rPr>
          <w:sz w:val="28"/>
        </w:rPr>
        <w:t xml:space="preserve"> и организовать встречу пожарного наряда;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удалить из опасной зоны всех работников и других лиц, не занятых эвакуацией людей и ликвидацией пожара;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выставить посты безопасности на входах в здание, чтобы исключить возможность воз</w:t>
      </w:r>
      <w:r w:rsidR="000501AB">
        <w:rPr>
          <w:sz w:val="28"/>
        </w:rPr>
        <w:t>вращения сотрудников, учащихся и посетителей</w:t>
      </w:r>
      <w:r w:rsidRPr="00165DF6">
        <w:rPr>
          <w:sz w:val="28"/>
        </w:rPr>
        <w:t xml:space="preserve"> в помещения, где возник пожар;</w:t>
      </w:r>
    </w:p>
    <w:p w:rsidR="00191011" w:rsidRPr="00165DF6" w:rsidRDefault="00191011" w:rsidP="003C3330">
      <w:pPr>
        <w:spacing w:after="0" w:line="240" w:lineRule="auto"/>
        <w:jc w:val="both"/>
        <w:rPr>
          <w:sz w:val="28"/>
        </w:rPr>
      </w:pPr>
      <w:r w:rsidRPr="00165DF6">
        <w:rPr>
          <w:sz w:val="28"/>
        </w:rPr>
        <w:t>- при необходимости вызвать к месту пожара сотрудников полиции, медицинскую и другие службы;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lastRenderedPageBreak/>
        <w:t>- прекратить в здании все работы, не связанные с мероприятиями по эвакуации людей и ликвидации пожара;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- организовать отключение сетей электроснабжения, остановку систем вентиляции и кондиционирования воздуха, осуществление других мероприятий, способствующих предотвращению распространения пожара;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-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- по возможности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- информировать прибывшего начальника пожарного подразделения о наличии людей в здании;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- исключить условия, способствующие возникновению паники;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- 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- при тушении следует стремиться в первую очередь обеспечить благоприятные условия для безопасной эвакуации людей;</w:t>
      </w:r>
    </w:p>
    <w:p w:rsidR="00191011" w:rsidRPr="00165DF6" w:rsidRDefault="00191011" w:rsidP="00601D6C">
      <w:pPr>
        <w:jc w:val="both"/>
        <w:rPr>
          <w:sz w:val="28"/>
        </w:rPr>
      </w:pPr>
      <w:r w:rsidRPr="00165DF6">
        <w:rPr>
          <w:sz w:val="28"/>
        </w:rPr>
        <w:t>- воздержаться от открывания окон и дверей, а также от разбивания стекол во избежание распространения огня и дыма в смежные помещения. Покидая помещение, следует закрывать за собой все двери и окна.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5.3. По прибытию к зданию пожарн</w:t>
      </w:r>
      <w:r w:rsidR="000501AB">
        <w:rPr>
          <w:sz w:val="28"/>
        </w:rPr>
        <w:t>ого подразделения директор (заместители</w:t>
      </w:r>
      <w:r w:rsidRPr="00165DF6">
        <w:rPr>
          <w:sz w:val="28"/>
        </w:rPr>
        <w:t xml:space="preserve"> директора</w:t>
      </w:r>
      <w:r w:rsidR="000501AB">
        <w:rPr>
          <w:sz w:val="28"/>
        </w:rPr>
        <w:t>, руководители объектов</w:t>
      </w:r>
      <w:r w:rsidRPr="00165DF6">
        <w:rPr>
          <w:sz w:val="28"/>
        </w:rPr>
        <w:t xml:space="preserve"> или главный сотрудник службы безопасности) обязан проинформировать руководителя тушения пожара о конструктивных особенностях здания, о том, где находится очаг возгорания, все ли сотрудники и читатели эвакуированы из горящих или задымленных помещений, в каких помещениях остались люди, а также сопроводить пожарных к месту ликвидации пожара.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>5.4. В случае использования при пожаре внутреннего противопожарного крана необходимо открыть крышку шкафа, размотать пожарный рукав и проложить его к месту пожара без загибов, открыть вентиль крана, кнопкой в шкафу пожарного шкафа включить насосы-</w:t>
      </w:r>
      <w:proofErr w:type="spellStart"/>
      <w:r w:rsidRPr="00165DF6">
        <w:rPr>
          <w:sz w:val="28"/>
        </w:rPr>
        <w:t>повысители</w:t>
      </w:r>
      <w:proofErr w:type="spellEnd"/>
      <w:r w:rsidRPr="00165DF6">
        <w:rPr>
          <w:sz w:val="28"/>
        </w:rPr>
        <w:t xml:space="preserve"> давления в пожарном водопроводе.</w:t>
      </w:r>
    </w:p>
    <w:p w:rsidR="00191011" w:rsidRPr="00165DF6" w:rsidRDefault="00191011" w:rsidP="00601D6C">
      <w:pPr>
        <w:spacing w:after="0"/>
        <w:jc w:val="both"/>
        <w:rPr>
          <w:sz w:val="28"/>
        </w:rPr>
      </w:pPr>
    </w:p>
    <w:p w:rsidR="00191011" w:rsidRPr="00165DF6" w:rsidRDefault="00191011" w:rsidP="00601D6C">
      <w:pPr>
        <w:spacing w:after="0"/>
        <w:jc w:val="both"/>
        <w:rPr>
          <w:sz w:val="28"/>
        </w:rPr>
      </w:pPr>
      <w:r w:rsidRPr="00165DF6">
        <w:rPr>
          <w:sz w:val="28"/>
        </w:rPr>
        <w:t xml:space="preserve">5.5. При использовании углекислотных огнетушителей (ОУ-2, ОУ-3, ОУ-5) необходимо направить </w:t>
      </w:r>
      <w:r w:rsidR="000501AB">
        <w:rPr>
          <w:sz w:val="28"/>
        </w:rPr>
        <w:t xml:space="preserve">и надежно закрепить </w:t>
      </w:r>
      <w:r w:rsidRPr="00165DF6">
        <w:rPr>
          <w:sz w:val="28"/>
        </w:rPr>
        <w:t>раструб в очаг пожара, выдернуть чеку, прижать рычаг пускового устройства к рукоятке. При срабатывании огнетушителя не рекомендуется прикасаться к его раструбу.</w:t>
      </w:r>
    </w:p>
    <w:p w:rsidR="00191011" w:rsidRDefault="00191011" w:rsidP="00601D6C">
      <w:pPr>
        <w:spacing w:after="0"/>
        <w:ind w:firstLine="567"/>
        <w:jc w:val="both"/>
        <w:rPr>
          <w:sz w:val="28"/>
        </w:rPr>
      </w:pPr>
    </w:p>
    <w:p w:rsidR="00876792" w:rsidRDefault="00876792" w:rsidP="00601D6C">
      <w:pPr>
        <w:spacing w:after="0"/>
        <w:ind w:firstLine="567"/>
        <w:jc w:val="both"/>
        <w:rPr>
          <w:sz w:val="28"/>
        </w:rPr>
      </w:pPr>
    </w:p>
    <w:p w:rsidR="00876792" w:rsidRPr="00165DF6" w:rsidRDefault="00876792" w:rsidP="00601D6C">
      <w:pPr>
        <w:spacing w:after="0"/>
        <w:ind w:firstLine="567"/>
        <w:jc w:val="both"/>
        <w:rPr>
          <w:sz w:val="28"/>
        </w:rPr>
      </w:pPr>
    </w:p>
    <w:bookmarkStart w:id="0" w:name="_GoBack"/>
    <w:p w:rsidR="00876792" w:rsidRDefault="00876792" w:rsidP="00876792">
      <w:pPr>
        <w:framePr w:wrap="none" w:vAnchor="page" w:hAnchor="page" w:x="349" w:y="573"/>
        <w:rPr>
          <w:sz w:val="2"/>
          <w:szCs w:val="2"/>
        </w:rPr>
      </w:pPr>
      <w:r>
        <w:fldChar w:fldCharType="begin"/>
      </w:r>
      <w:r>
        <w:instrText xml:space="preserve"> INCLUDEPICTURE  "C:\\Users\\1\\Desktop\\media\\image1.jpeg" \* MERGEFORMATINET </w:instrText>
      </w:r>
      <w:r>
        <w:fldChar w:fldCharType="separate"/>
      </w:r>
      <w:r w:rsidR="00B74978">
        <w:fldChar w:fldCharType="begin"/>
      </w:r>
      <w:r w:rsidR="00B74978">
        <w:instrText xml:space="preserve"> INCLUDEPICTURE  "C:\\Users\\1\\Desktop\\media\\image1.jpeg" \* MERGEFORMATINET </w:instrText>
      </w:r>
      <w:r w:rsidR="00B74978">
        <w:fldChar w:fldCharType="separate"/>
      </w:r>
      <w:r w:rsidR="00F922E6">
        <w:fldChar w:fldCharType="begin"/>
      </w:r>
      <w:r w:rsidR="00F922E6">
        <w:instrText xml:space="preserve"> </w:instrText>
      </w:r>
      <w:r w:rsidR="00F922E6">
        <w:instrText>INCLUDEPICTURE  "C:\\Users\\1\\Desktop\\media\\image1.jpeg" \* MERGEFORMATINET</w:instrText>
      </w:r>
      <w:r w:rsidR="00F922E6">
        <w:instrText xml:space="preserve"> </w:instrText>
      </w:r>
      <w:r w:rsidR="00F922E6">
        <w:fldChar w:fldCharType="separate"/>
      </w:r>
      <w:r w:rsidR="00AF6D8A">
        <w:pict>
          <v:shape id="_x0000_i1026" type="#_x0000_t75" style="width:560.25pt;height:285.75pt">
            <v:imagedata r:id="rId9" r:href="rId10"/>
          </v:shape>
        </w:pict>
      </w:r>
      <w:r w:rsidR="00F922E6">
        <w:fldChar w:fldCharType="end"/>
      </w:r>
      <w:r w:rsidR="00B74978">
        <w:fldChar w:fldCharType="end"/>
      </w:r>
      <w:r>
        <w:fldChar w:fldCharType="end"/>
      </w:r>
      <w:bookmarkEnd w:id="0"/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5B0258">
      <w:pPr>
        <w:ind w:firstLine="567"/>
        <w:jc w:val="both"/>
        <w:rPr>
          <w:b/>
          <w:sz w:val="28"/>
        </w:rPr>
      </w:pPr>
    </w:p>
    <w:p w:rsidR="00E83D7E" w:rsidRDefault="00E83D7E" w:rsidP="00D011B2">
      <w:pPr>
        <w:jc w:val="both"/>
        <w:rPr>
          <w:b/>
          <w:sz w:val="28"/>
        </w:rPr>
      </w:pPr>
    </w:p>
    <w:p w:rsidR="00601D6C" w:rsidRDefault="00601D6C" w:rsidP="00D011B2">
      <w:pPr>
        <w:jc w:val="both"/>
        <w:rPr>
          <w:b/>
          <w:sz w:val="28"/>
        </w:rPr>
      </w:pPr>
    </w:p>
    <w:p w:rsidR="00601D6C" w:rsidRDefault="00601D6C" w:rsidP="00D011B2">
      <w:pPr>
        <w:jc w:val="both"/>
        <w:rPr>
          <w:b/>
          <w:sz w:val="28"/>
        </w:rPr>
      </w:pPr>
    </w:p>
    <w:p w:rsidR="00D011B2" w:rsidRDefault="00D011B2" w:rsidP="00D011B2">
      <w:pPr>
        <w:jc w:val="both"/>
        <w:rPr>
          <w:b/>
          <w:sz w:val="28"/>
        </w:rPr>
      </w:pPr>
    </w:p>
    <w:p w:rsidR="00876792" w:rsidRDefault="00876792" w:rsidP="00D011B2">
      <w:pPr>
        <w:jc w:val="both"/>
        <w:rPr>
          <w:b/>
          <w:sz w:val="28"/>
        </w:rPr>
      </w:pPr>
    </w:p>
    <w:p w:rsidR="00876792" w:rsidRDefault="00876792" w:rsidP="00D011B2">
      <w:pPr>
        <w:jc w:val="both"/>
        <w:rPr>
          <w:b/>
          <w:sz w:val="28"/>
        </w:rPr>
      </w:pPr>
    </w:p>
    <w:p w:rsidR="00876792" w:rsidRDefault="00876792" w:rsidP="00D011B2">
      <w:pPr>
        <w:jc w:val="both"/>
        <w:rPr>
          <w:b/>
          <w:sz w:val="28"/>
        </w:rPr>
      </w:pPr>
    </w:p>
    <w:p w:rsidR="00876792" w:rsidRDefault="00876792" w:rsidP="00D011B2">
      <w:pPr>
        <w:jc w:val="both"/>
        <w:rPr>
          <w:b/>
          <w:sz w:val="28"/>
        </w:rPr>
      </w:pPr>
    </w:p>
    <w:p w:rsidR="00876792" w:rsidRDefault="00876792" w:rsidP="00D011B2">
      <w:pPr>
        <w:jc w:val="both"/>
        <w:rPr>
          <w:b/>
          <w:sz w:val="28"/>
        </w:rPr>
      </w:pPr>
    </w:p>
    <w:sectPr w:rsidR="00876792" w:rsidSect="0019555D">
      <w:headerReference w:type="default" r:id="rId11"/>
      <w:headerReference w:type="first" r:id="rId12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E6" w:rsidRDefault="00F922E6" w:rsidP="00403865">
      <w:pPr>
        <w:spacing w:after="0" w:line="240" w:lineRule="auto"/>
      </w:pPr>
      <w:r>
        <w:separator/>
      </w:r>
    </w:p>
  </w:endnote>
  <w:endnote w:type="continuationSeparator" w:id="0">
    <w:p w:rsidR="00F922E6" w:rsidRDefault="00F922E6" w:rsidP="0040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E6" w:rsidRDefault="00F922E6" w:rsidP="00403865">
      <w:pPr>
        <w:spacing w:after="0" w:line="240" w:lineRule="auto"/>
      </w:pPr>
      <w:r>
        <w:separator/>
      </w:r>
    </w:p>
  </w:footnote>
  <w:footnote w:type="continuationSeparator" w:id="0">
    <w:p w:rsidR="00F922E6" w:rsidRDefault="00F922E6" w:rsidP="0040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11" w:rsidRDefault="00D011B2">
    <w:pPr>
      <w:pStyle w:val="a3"/>
      <w:jc w:val="right"/>
    </w:pPr>
    <w:r>
      <w:t>09.03.2017</w:t>
    </w:r>
    <w:r w:rsidR="002670E4">
      <w:rPr>
        <w:noProof/>
      </w:rPr>
      <w:t xml:space="preserve">                                                                             </w:t>
    </w:r>
    <w:r w:rsidR="00556E8D">
      <w:fldChar w:fldCharType="begin"/>
    </w:r>
    <w:r w:rsidR="00556E8D">
      <w:instrText xml:space="preserve"> PAGE   \* MERGEFORMAT </w:instrText>
    </w:r>
    <w:r w:rsidR="00556E8D">
      <w:fldChar w:fldCharType="separate"/>
    </w:r>
    <w:r w:rsidR="00AF6D8A">
      <w:rPr>
        <w:noProof/>
      </w:rPr>
      <w:t>11</w:t>
    </w:r>
    <w:r w:rsidR="00556E8D">
      <w:rPr>
        <w:noProof/>
      </w:rPr>
      <w:fldChar w:fldCharType="end"/>
    </w:r>
  </w:p>
  <w:p w:rsidR="00191011" w:rsidRDefault="001910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11" w:rsidRDefault="00556E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D8A">
      <w:rPr>
        <w:noProof/>
      </w:rPr>
      <w:t>1</w:t>
    </w:r>
    <w:r>
      <w:rPr>
        <w:noProof/>
      </w:rPr>
      <w:fldChar w:fldCharType="end"/>
    </w:r>
  </w:p>
  <w:p w:rsidR="00191011" w:rsidRDefault="001910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6FB0"/>
    <w:multiLevelType w:val="hybridMultilevel"/>
    <w:tmpl w:val="7C0C3E56"/>
    <w:lvl w:ilvl="0" w:tplc="E6B8DD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605EB"/>
    <w:multiLevelType w:val="multilevel"/>
    <w:tmpl w:val="61800402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7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69B054F2"/>
    <w:multiLevelType w:val="hybridMultilevel"/>
    <w:tmpl w:val="CCD4655A"/>
    <w:lvl w:ilvl="0" w:tplc="3DEE575C">
      <w:start w:val="1"/>
      <w:numFmt w:val="upperRoman"/>
      <w:lvlText w:val="%1."/>
      <w:lvlJc w:val="left"/>
      <w:pPr>
        <w:ind w:left="480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43"/>
    <w:rsid w:val="000051D4"/>
    <w:rsid w:val="00025908"/>
    <w:rsid w:val="0004229B"/>
    <w:rsid w:val="00043235"/>
    <w:rsid w:val="000501AB"/>
    <w:rsid w:val="000539DA"/>
    <w:rsid w:val="000665F8"/>
    <w:rsid w:val="000848B5"/>
    <w:rsid w:val="00093539"/>
    <w:rsid w:val="000939CD"/>
    <w:rsid w:val="000967FD"/>
    <w:rsid w:val="000B6146"/>
    <w:rsid w:val="000C5DFD"/>
    <w:rsid w:val="000C5E46"/>
    <w:rsid w:val="000C7208"/>
    <w:rsid w:val="000D2606"/>
    <w:rsid w:val="000E096E"/>
    <w:rsid w:val="000E5AD7"/>
    <w:rsid w:val="00110114"/>
    <w:rsid w:val="001245CA"/>
    <w:rsid w:val="001433DB"/>
    <w:rsid w:val="001458A8"/>
    <w:rsid w:val="00154260"/>
    <w:rsid w:val="00163423"/>
    <w:rsid w:val="001641D8"/>
    <w:rsid w:val="00165DF6"/>
    <w:rsid w:val="001701C9"/>
    <w:rsid w:val="00190A97"/>
    <w:rsid w:val="00191011"/>
    <w:rsid w:val="0019555D"/>
    <w:rsid w:val="001A2A5A"/>
    <w:rsid w:val="001D4043"/>
    <w:rsid w:val="001E1C4A"/>
    <w:rsid w:val="001E501F"/>
    <w:rsid w:val="001F546E"/>
    <w:rsid w:val="00200EE5"/>
    <w:rsid w:val="00201BA9"/>
    <w:rsid w:val="0020238D"/>
    <w:rsid w:val="00202A47"/>
    <w:rsid w:val="002074DA"/>
    <w:rsid w:val="00211DE9"/>
    <w:rsid w:val="00220E2D"/>
    <w:rsid w:val="00257A38"/>
    <w:rsid w:val="00260AC8"/>
    <w:rsid w:val="002670E4"/>
    <w:rsid w:val="002735BC"/>
    <w:rsid w:val="00291002"/>
    <w:rsid w:val="0029297D"/>
    <w:rsid w:val="002A2CF5"/>
    <w:rsid w:val="002C2386"/>
    <w:rsid w:val="002E0627"/>
    <w:rsid w:val="002E5E1E"/>
    <w:rsid w:val="002E783D"/>
    <w:rsid w:val="002F617C"/>
    <w:rsid w:val="00303D93"/>
    <w:rsid w:val="0031740D"/>
    <w:rsid w:val="00341CF4"/>
    <w:rsid w:val="00347207"/>
    <w:rsid w:val="003600C2"/>
    <w:rsid w:val="00370129"/>
    <w:rsid w:val="003760D8"/>
    <w:rsid w:val="00382298"/>
    <w:rsid w:val="0038313E"/>
    <w:rsid w:val="00390E7F"/>
    <w:rsid w:val="00392147"/>
    <w:rsid w:val="003925B3"/>
    <w:rsid w:val="003C3330"/>
    <w:rsid w:val="003E2228"/>
    <w:rsid w:val="003F5E44"/>
    <w:rsid w:val="00403865"/>
    <w:rsid w:val="004040C5"/>
    <w:rsid w:val="00410774"/>
    <w:rsid w:val="004135AC"/>
    <w:rsid w:val="00415FDF"/>
    <w:rsid w:val="00424A03"/>
    <w:rsid w:val="0045132C"/>
    <w:rsid w:val="0047231E"/>
    <w:rsid w:val="00487AE0"/>
    <w:rsid w:val="004C2E90"/>
    <w:rsid w:val="004C733F"/>
    <w:rsid w:val="004F616E"/>
    <w:rsid w:val="005024EB"/>
    <w:rsid w:val="00513422"/>
    <w:rsid w:val="005164DC"/>
    <w:rsid w:val="00521E0A"/>
    <w:rsid w:val="00530DCE"/>
    <w:rsid w:val="005451D2"/>
    <w:rsid w:val="00556E8D"/>
    <w:rsid w:val="00557B31"/>
    <w:rsid w:val="00563410"/>
    <w:rsid w:val="005679AC"/>
    <w:rsid w:val="00576888"/>
    <w:rsid w:val="0059574E"/>
    <w:rsid w:val="0059785E"/>
    <w:rsid w:val="005A014F"/>
    <w:rsid w:val="005A4E32"/>
    <w:rsid w:val="005B0258"/>
    <w:rsid w:val="005B7C22"/>
    <w:rsid w:val="005D2D33"/>
    <w:rsid w:val="005D3FBF"/>
    <w:rsid w:val="005E0C38"/>
    <w:rsid w:val="005F6FF6"/>
    <w:rsid w:val="00601717"/>
    <w:rsid w:val="00601D6C"/>
    <w:rsid w:val="00607FBE"/>
    <w:rsid w:val="00610EAB"/>
    <w:rsid w:val="00633DFF"/>
    <w:rsid w:val="00634CC3"/>
    <w:rsid w:val="006521E5"/>
    <w:rsid w:val="00655A5C"/>
    <w:rsid w:val="00656A07"/>
    <w:rsid w:val="0065775D"/>
    <w:rsid w:val="00657D11"/>
    <w:rsid w:val="00661588"/>
    <w:rsid w:val="00670780"/>
    <w:rsid w:val="006714EB"/>
    <w:rsid w:val="00675080"/>
    <w:rsid w:val="006812DC"/>
    <w:rsid w:val="006A1C33"/>
    <w:rsid w:val="006C3BDF"/>
    <w:rsid w:val="006D6481"/>
    <w:rsid w:val="007076C5"/>
    <w:rsid w:val="007268C9"/>
    <w:rsid w:val="00741CE9"/>
    <w:rsid w:val="00756B9E"/>
    <w:rsid w:val="007623DA"/>
    <w:rsid w:val="0076384A"/>
    <w:rsid w:val="007714A7"/>
    <w:rsid w:val="00781F5F"/>
    <w:rsid w:val="007866D0"/>
    <w:rsid w:val="00797B11"/>
    <w:rsid w:val="007A4027"/>
    <w:rsid w:val="007B5EFA"/>
    <w:rsid w:val="007C7976"/>
    <w:rsid w:val="007D21C3"/>
    <w:rsid w:val="007F65F8"/>
    <w:rsid w:val="0082654F"/>
    <w:rsid w:val="00841017"/>
    <w:rsid w:val="00841A6A"/>
    <w:rsid w:val="00857370"/>
    <w:rsid w:val="00866864"/>
    <w:rsid w:val="0087597B"/>
    <w:rsid w:val="00876792"/>
    <w:rsid w:val="00880ECB"/>
    <w:rsid w:val="00890741"/>
    <w:rsid w:val="0089768A"/>
    <w:rsid w:val="00897B51"/>
    <w:rsid w:val="008A5E18"/>
    <w:rsid w:val="008A6B18"/>
    <w:rsid w:val="008B1AAB"/>
    <w:rsid w:val="008C2762"/>
    <w:rsid w:val="008D27BF"/>
    <w:rsid w:val="008D5D00"/>
    <w:rsid w:val="008D5EEC"/>
    <w:rsid w:val="0090297C"/>
    <w:rsid w:val="0090777A"/>
    <w:rsid w:val="00912F9C"/>
    <w:rsid w:val="00915831"/>
    <w:rsid w:val="00940F5B"/>
    <w:rsid w:val="0094403B"/>
    <w:rsid w:val="00945BC4"/>
    <w:rsid w:val="00960739"/>
    <w:rsid w:val="00974569"/>
    <w:rsid w:val="00975D74"/>
    <w:rsid w:val="00985522"/>
    <w:rsid w:val="00985BFE"/>
    <w:rsid w:val="00992F2F"/>
    <w:rsid w:val="0099547D"/>
    <w:rsid w:val="00995AAB"/>
    <w:rsid w:val="009F4ECD"/>
    <w:rsid w:val="00A02715"/>
    <w:rsid w:val="00A03C22"/>
    <w:rsid w:val="00A10AB5"/>
    <w:rsid w:val="00A15305"/>
    <w:rsid w:val="00A15CC5"/>
    <w:rsid w:val="00A16F7E"/>
    <w:rsid w:val="00A4120C"/>
    <w:rsid w:val="00A41261"/>
    <w:rsid w:val="00A424FB"/>
    <w:rsid w:val="00A604FE"/>
    <w:rsid w:val="00A706D0"/>
    <w:rsid w:val="00A717D7"/>
    <w:rsid w:val="00A83FD7"/>
    <w:rsid w:val="00AA60EC"/>
    <w:rsid w:val="00AA670B"/>
    <w:rsid w:val="00AA744F"/>
    <w:rsid w:val="00AC0904"/>
    <w:rsid w:val="00AC0E76"/>
    <w:rsid w:val="00AF6D8A"/>
    <w:rsid w:val="00B11609"/>
    <w:rsid w:val="00B12AEA"/>
    <w:rsid w:val="00B200C9"/>
    <w:rsid w:val="00B24B6E"/>
    <w:rsid w:val="00B40246"/>
    <w:rsid w:val="00B52CAA"/>
    <w:rsid w:val="00B67130"/>
    <w:rsid w:val="00B70949"/>
    <w:rsid w:val="00B72626"/>
    <w:rsid w:val="00B74978"/>
    <w:rsid w:val="00B83E61"/>
    <w:rsid w:val="00B91FCE"/>
    <w:rsid w:val="00B94A6F"/>
    <w:rsid w:val="00B95FE9"/>
    <w:rsid w:val="00B96095"/>
    <w:rsid w:val="00BA6442"/>
    <w:rsid w:val="00BA726B"/>
    <w:rsid w:val="00BD6B38"/>
    <w:rsid w:val="00BD7F96"/>
    <w:rsid w:val="00BE7FCE"/>
    <w:rsid w:val="00BF13AB"/>
    <w:rsid w:val="00C002A7"/>
    <w:rsid w:val="00C05BF9"/>
    <w:rsid w:val="00C1544C"/>
    <w:rsid w:val="00C15F41"/>
    <w:rsid w:val="00C16A12"/>
    <w:rsid w:val="00C17505"/>
    <w:rsid w:val="00C200B9"/>
    <w:rsid w:val="00C35200"/>
    <w:rsid w:val="00C44F8D"/>
    <w:rsid w:val="00C77219"/>
    <w:rsid w:val="00C813F5"/>
    <w:rsid w:val="00C8206F"/>
    <w:rsid w:val="00C835D8"/>
    <w:rsid w:val="00C91D19"/>
    <w:rsid w:val="00C94F09"/>
    <w:rsid w:val="00CA657A"/>
    <w:rsid w:val="00CB35C5"/>
    <w:rsid w:val="00CC5652"/>
    <w:rsid w:val="00CD4D0E"/>
    <w:rsid w:val="00D011B2"/>
    <w:rsid w:val="00D04555"/>
    <w:rsid w:val="00D07166"/>
    <w:rsid w:val="00D22F02"/>
    <w:rsid w:val="00D31303"/>
    <w:rsid w:val="00D32737"/>
    <w:rsid w:val="00D365DD"/>
    <w:rsid w:val="00D41730"/>
    <w:rsid w:val="00D42A98"/>
    <w:rsid w:val="00D45526"/>
    <w:rsid w:val="00D570E5"/>
    <w:rsid w:val="00D7180F"/>
    <w:rsid w:val="00D81784"/>
    <w:rsid w:val="00D83A85"/>
    <w:rsid w:val="00D853F9"/>
    <w:rsid w:val="00DA3B76"/>
    <w:rsid w:val="00DA4D7C"/>
    <w:rsid w:val="00DB4750"/>
    <w:rsid w:val="00DD058D"/>
    <w:rsid w:val="00DD5935"/>
    <w:rsid w:val="00DE1A2A"/>
    <w:rsid w:val="00DE1CE5"/>
    <w:rsid w:val="00E029D4"/>
    <w:rsid w:val="00E2553D"/>
    <w:rsid w:val="00E47AEF"/>
    <w:rsid w:val="00E513A0"/>
    <w:rsid w:val="00E516BB"/>
    <w:rsid w:val="00E52113"/>
    <w:rsid w:val="00E83D7E"/>
    <w:rsid w:val="00EC4443"/>
    <w:rsid w:val="00EC6907"/>
    <w:rsid w:val="00ED0FAC"/>
    <w:rsid w:val="00ED4E2C"/>
    <w:rsid w:val="00ED6016"/>
    <w:rsid w:val="00ED7D8E"/>
    <w:rsid w:val="00F0103B"/>
    <w:rsid w:val="00F0404B"/>
    <w:rsid w:val="00F2020B"/>
    <w:rsid w:val="00F21ACD"/>
    <w:rsid w:val="00F24C3D"/>
    <w:rsid w:val="00F33254"/>
    <w:rsid w:val="00F53D2D"/>
    <w:rsid w:val="00F55456"/>
    <w:rsid w:val="00F674F0"/>
    <w:rsid w:val="00F70895"/>
    <w:rsid w:val="00F86F78"/>
    <w:rsid w:val="00F916DC"/>
    <w:rsid w:val="00F922E6"/>
    <w:rsid w:val="00F95BF7"/>
    <w:rsid w:val="00FC0320"/>
    <w:rsid w:val="00FC26BD"/>
    <w:rsid w:val="00FC6B93"/>
    <w:rsid w:val="00FD1207"/>
    <w:rsid w:val="00FE0466"/>
    <w:rsid w:val="00FE4AFE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029D41D-CB23-481F-AF7B-C40418F3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3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0386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0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03865"/>
    <w:rPr>
      <w:rFonts w:cs="Times New Roman"/>
    </w:rPr>
  </w:style>
  <w:style w:type="paragraph" w:styleId="a7">
    <w:name w:val="No Spacing"/>
    <w:uiPriority w:val="99"/>
    <w:qFormat/>
    <w:rsid w:val="0038313E"/>
    <w:rPr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A15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customStyle="1" w:styleId="3">
    <w:name w:val="Основной текст3"/>
    <w:basedOn w:val="a"/>
    <w:rsid w:val="00E83D7E"/>
    <w:pPr>
      <w:shd w:val="clear" w:color="auto" w:fill="FFFFFF"/>
      <w:spacing w:before="360" w:after="180" w:line="202" w:lineRule="exact"/>
      <w:jc w:val="center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../../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24459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</dc:creator>
  <cp:keywords/>
  <dc:description/>
  <cp:lastModifiedBy>1</cp:lastModifiedBy>
  <cp:revision>15</cp:revision>
  <cp:lastPrinted>2017-04-05T12:56:00Z</cp:lastPrinted>
  <dcterms:created xsi:type="dcterms:W3CDTF">2017-03-13T12:43:00Z</dcterms:created>
  <dcterms:modified xsi:type="dcterms:W3CDTF">2017-09-21T04:28:00Z</dcterms:modified>
</cp:coreProperties>
</file>